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B5" w:rsidRDefault="004C2DB5" w:rsidP="004C2DB5">
      <w:pPr>
        <w:ind w:right="7"/>
        <w:jc w:val="center"/>
        <w:rPr>
          <w:b/>
          <w:bCs/>
          <w:sz w:val="28"/>
          <w:szCs w:val="28"/>
        </w:rPr>
      </w:pPr>
      <w:r>
        <w:rPr>
          <w:b/>
          <w:bCs/>
          <w:sz w:val="28"/>
          <w:szCs w:val="28"/>
        </w:rPr>
        <w:t>СОВЕТ ГОРОДСКОГО ПОСЕЛЕНИЯ «МОГОЙТУЙ»</w:t>
      </w:r>
    </w:p>
    <w:p w:rsidR="004C2DB5" w:rsidRDefault="004C2DB5" w:rsidP="004C2DB5">
      <w:pPr>
        <w:ind w:right="7"/>
        <w:jc w:val="both"/>
        <w:rPr>
          <w:b/>
          <w:bCs/>
          <w:sz w:val="28"/>
          <w:szCs w:val="28"/>
        </w:rPr>
      </w:pPr>
    </w:p>
    <w:p w:rsidR="004C2DB5" w:rsidRDefault="004C2DB5" w:rsidP="004C2DB5">
      <w:pPr>
        <w:ind w:right="7"/>
        <w:jc w:val="center"/>
        <w:rPr>
          <w:b/>
          <w:bCs/>
          <w:sz w:val="28"/>
          <w:szCs w:val="28"/>
        </w:rPr>
      </w:pPr>
      <w:r>
        <w:rPr>
          <w:b/>
          <w:bCs/>
          <w:sz w:val="28"/>
          <w:szCs w:val="28"/>
        </w:rPr>
        <w:t>РЕШЕНИЕ</w:t>
      </w:r>
    </w:p>
    <w:p w:rsidR="004C2DB5" w:rsidRDefault="002B48E7" w:rsidP="004C2DB5">
      <w:pPr>
        <w:ind w:right="7"/>
        <w:jc w:val="both"/>
        <w:rPr>
          <w:sz w:val="28"/>
          <w:szCs w:val="28"/>
        </w:rPr>
      </w:pPr>
      <w:r>
        <w:rPr>
          <w:sz w:val="28"/>
          <w:szCs w:val="28"/>
        </w:rPr>
        <w:t>24</w:t>
      </w:r>
      <w:r w:rsidR="004C2DB5">
        <w:rPr>
          <w:sz w:val="28"/>
          <w:szCs w:val="28"/>
        </w:rPr>
        <w:t xml:space="preserve"> октября 2023 года                                                                                   № 22-79 </w:t>
      </w:r>
    </w:p>
    <w:p w:rsidR="004C2DB5" w:rsidRDefault="004C2DB5" w:rsidP="004C2DB5">
      <w:pPr>
        <w:ind w:right="7"/>
        <w:jc w:val="both"/>
        <w:rPr>
          <w:sz w:val="28"/>
          <w:szCs w:val="28"/>
        </w:rPr>
      </w:pPr>
    </w:p>
    <w:p w:rsidR="004C2DB5" w:rsidRDefault="004C2DB5" w:rsidP="004C2DB5">
      <w:pPr>
        <w:ind w:right="7"/>
        <w:jc w:val="center"/>
        <w:rPr>
          <w:sz w:val="28"/>
          <w:szCs w:val="28"/>
        </w:rPr>
      </w:pPr>
      <w:r>
        <w:rPr>
          <w:sz w:val="28"/>
          <w:szCs w:val="28"/>
        </w:rPr>
        <w:t>п. Могойтуй</w:t>
      </w:r>
    </w:p>
    <w:p w:rsidR="004C2DB5" w:rsidRDefault="004C2DB5" w:rsidP="004C2DB5">
      <w:pPr>
        <w:ind w:right="7"/>
        <w:jc w:val="both"/>
        <w:rPr>
          <w:sz w:val="28"/>
          <w:szCs w:val="28"/>
        </w:rPr>
      </w:pPr>
    </w:p>
    <w:p w:rsidR="004C2DB5" w:rsidRDefault="004C2DB5" w:rsidP="004C2DB5">
      <w:pPr>
        <w:tabs>
          <w:tab w:val="left" w:pos="9214"/>
        </w:tabs>
        <w:ind w:right="-1"/>
        <w:jc w:val="center"/>
        <w:rPr>
          <w:b/>
          <w:bCs/>
          <w:sz w:val="28"/>
          <w:szCs w:val="28"/>
        </w:rPr>
      </w:pPr>
      <w:r>
        <w:rPr>
          <w:b/>
          <w:bCs/>
          <w:sz w:val="28"/>
          <w:szCs w:val="28"/>
        </w:rPr>
        <w:t xml:space="preserve">О внесении дополнений в 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утвержденный Решением Совета городского поселения «Могойтуй» от 23 августа 2010 года №60-364 </w:t>
      </w:r>
    </w:p>
    <w:p w:rsidR="004C2DB5" w:rsidRDefault="004C2DB5" w:rsidP="004C2DB5">
      <w:pPr>
        <w:ind w:firstLine="567"/>
        <w:jc w:val="both"/>
        <w:rPr>
          <w:rStyle w:val="FontStyle72"/>
          <w:sz w:val="28"/>
          <w:szCs w:val="28"/>
        </w:rPr>
      </w:pPr>
    </w:p>
    <w:p w:rsidR="004C2DB5" w:rsidRDefault="004C2DB5" w:rsidP="004C2DB5">
      <w:pPr>
        <w:ind w:firstLine="567"/>
        <w:jc w:val="both"/>
      </w:pPr>
      <w:proofErr w:type="gramStart"/>
      <w:r>
        <w:rPr>
          <w:rStyle w:val="FontStyle72"/>
          <w:sz w:val="28"/>
          <w:szCs w:val="28"/>
        </w:rPr>
        <w:t>В соответствии с законом Забайкальского края от 22 ноября 2022 №2129-ЗЗК «О внесении изменений в Закон Забайкальского края «Об административных правонарушениях», со статьей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постановлением</w:t>
      </w:r>
      <w:proofErr w:type="gramEnd"/>
      <w:r>
        <w:rPr>
          <w:rStyle w:val="FontStyle72"/>
          <w:sz w:val="28"/>
          <w:szCs w:val="28"/>
        </w:rPr>
        <w:t xml:space="preserve"> Правительства региона № 634 от 21.12.</w:t>
      </w:r>
      <w:r>
        <w:rPr>
          <w:sz w:val="28"/>
          <w:szCs w:val="28"/>
        </w:rPr>
        <w:t xml:space="preserve"> 2022 и дополнением статьей 18(13) Закона края от 02.07.2009 № 198-ЗЗК «Об административных правонарушениях», Совет городского поселения «Могойтуй»</w:t>
      </w:r>
    </w:p>
    <w:p w:rsidR="004C2DB5" w:rsidRDefault="004C2DB5" w:rsidP="004C2DB5">
      <w:pPr>
        <w:ind w:firstLine="567"/>
        <w:jc w:val="both"/>
        <w:rPr>
          <w:sz w:val="28"/>
          <w:szCs w:val="28"/>
        </w:rPr>
      </w:pPr>
    </w:p>
    <w:p w:rsidR="004C2DB5" w:rsidRDefault="004C2DB5" w:rsidP="004C2DB5">
      <w:pPr>
        <w:rPr>
          <w:sz w:val="28"/>
          <w:szCs w:val="28"/>
        </w:rPr>
      </w:pPr>
      <w:proofErr w:type="gramStart"/>
      <w:r>
        <w:rPr>
          <w:sz w:val="28"/>
          <w:szCs w:val="28"/>
        </w:rPr>
        <w:t>Р</w:t>
      </w:r>
      <w:proofErr w:type="gramEnd"/>
      <w:r>
        <w:rPr>
          <w:sz w:val="28"/>
          <w:szCs w:val="28"/>
        </w:rPr>
        <w:t xml:space="preserve"> Е Ш И Л:</w:t>
      </w:r>
    </w:p>
    <w:p w:rsidR="004C2DB5" w:rsidRDefault="004C2DB5" w:rsidP="004C2DB5">
      <w:pPr>
        <w:jc w:val="center"/>
        <w:rPr>
          <w:sz w:val="28"/>
          <w:szCs w:val="28"/>
        </w:rPr>
      </w:pPr>
    </w:p>
    <w:p w:rsidR="004C2DB5" w:rsidRDefault="004C2DB5" w:rsidP="004C2DB5">
      <w:pPr>
        <w:ind w:firstLine="567"/>
        <w:jc w:val="both"/>
        <w:rPr>
          <w:bCs/>
          <w:sz w:val="28"/>
          <w:szCs w:val="28"/>
        </w:rPr>
      </w:pPr>
      <w:r>
        <w:rPr>
          <w:sz w:val="28"/>
          <w:szCs w:val="28"/>
        </w:rPr>
        <w:t xml:space="preserve">1. </w:t>
      </w:r>
      <w:r>
        <w:rPr>
          <w:bCs/>
          <w:sz w:val="28"/>
          <w:szCs w:val="28"/>
        </w:rPr>
        <w:t>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дополнить  пункт 9 следующим содержанием: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3073"/>
        <w:gridCol w:w="5593"/>
      </w:tblGrid>
      <w:tr w:rsidR="004C2DB5" w:rsidTr="00DC2D6D">
        <w:tc>
          <w:tcPr>
            <w:tcW w:w="373" w:type="dxa"/>
            <w:tcBorders>
              <w:top w:val="single" w:sz="4" w:space="0" w:color="auto"/>
              <w:left w:val="single" w:sz="4" w:space="0" w:color="auto"/>
              <w:bottom w:val="single" w:sz="4" w:space="0" w:color="auto"/>
              <w:right w:val="single" w:sz="4" w:space="0" w:color="auto"/>
            </w:tcBorders>
            <w:hideMark/>
          </w:tcPr>
          <w:p w:rsidR="004C2DB5" w:rsidRDefault="004C2DB5" w:rsidP="00DC2D6D">
            <w:pPr>
              <w:spacing w:line="276" w:lineRule="auto"/>
              <w:ind w:right="17"/>
              <w:jc w:val="center"/>
              <w:rPr>
                <w:sz w:val="28"/>
                <w:szCs w:val="28"/>
                <w:lang w:eastAsia="en-US"/>
              </w:rPr>
            </w:pPr>
            <w:r>
              <w:rPr>
                <w:bCs/>
                <w:sz w:val="28"/>
                <w:szCs w:val="28"/>
              </w:rPr>
              <w:t>«</w:t>
            </w:r>
            <w:r>
              <w:rPr>
                <w:sz w:val="28"/>
                <w:szCs w:val="28"/>
                <w:lang w:eastAsia="en-US"/>
              </w:rPr>
              <w:t>9</w:t>
            </w:r>
          </w:p>
        </w:tc>
        <w:tc>
          <w:tcPr>
            <w:tcW w:w="3101" w:type="dxa"/>
            <w:tcBorders>
              <w:top w:val="single" w:sz="4" w:space="0" w:color="auto"/>
              <w:left w:val="single" w:sz="4" w:space="0" w:color="auto"/>
              <w:bottom w:val="single" w:sz="4" w:space="0" w:color="auto"/>
              <w:right w:val="single" w:sz="4" w:space="0" w:color="auto"/>
            </w:tcBorders>
            <w:hideMark/>
          </w:tcPr>
          <w:p w:rsidR="004C2DB5" w:rsidRDefault="004C2DB5" w:rsidP="00DC2D6D">
            <w:pPr>
              <w:spacing w:line="276" w:lineRule="auto"/>
              <w:ind w:right="17"/>
              <w:jc w:val="both"/>
              <w:rPr>
                <w:sz w:val="28"/>
                <w:szCs w:val="28"/>
                <w:lang w:eastAsia="en-US"/>
              </w:rPr>
            </w:pPr>
            <w:r>
              <w:rPr>
                <w:sz w:val="28"/>
                <w:szCs w:val="28"/>
              </w:rPr>
              <w:t>Консультант, архитектор - землеустроитель администрации ГП «Могойтуй»</w:t>
            </w:r>
          </w:p>
        </w:tc>
        <w:tc>
          <w:tcPr>
            <w:tcW w:w="5705" w:type="dxa"/>
            <w:tcBorders>
              <w:top w:val="single" w:sz="4" w:space="0" w:color="auto"/>
              <w:left w:val="single" w:sz="4" w:space="0" w:color="auto"/>
              <w:bottom w:val="single" w:sz="4" w:space="0" w:color="auto"/>
              <w:right w:val="single" w:sz="4" w:space="0" w:color="auto"/>
            </w:tcBorders>
            <w:hideMark/>
          </w:tcPr>
          <w:p w:rsidR="004C2DB5" w:rsidRDefault="004C2DB5" w:rsidP="00DC2D6D">
            <w:pPr>
              <w:spacing w:line="276" w:lineRule="auto"/>
              <w:ind w:right="17"/>
              <w:jc w:val="both"/>
              <w:rPr>
                <w:sz w:val="28"/>
                <w:szCs w:val="28"/>
                <w:lang w:eastAsia="en-US"/>
              </w:rPr>
            </w:pPr>
            <w:r>
              <w:rPr>
                <w:sz w:val="28"/>
                <w:szCs w:val="28"/>
                <w:lang w:eastAsia="en-US"/>
              </w:rPr>
              <w:t>Статья 18(13) «Нарушение дополнительных требований к содержанию домашних животных, в том числе к их выгулу, на территории Забайкальского края».</w:t>
            </w:r>
          </w:p>
        </w:tc>
      </w:tr>
    </w:tbl>
    <w:p w:rsidR="004C2DB5" w:rsidRDefault="004C2DB5" w:rsidP="004C2DB5">
      <w:pPr>
        <w:ind w:firstLine="567"/>
        <w:jc w:val="right"/>
        <w:rPr>
          <w:sz w:val="28"/>
          <w:szCs w:val="28"/>
        </w:rPr>
      </w:pPr>
      <w:r>
        <w:rPr>
          <w:sz w:val="28"/>
          <w:szCs w:val="28"/>
        </w:rPr>
        <w:t>»</w:t>
      </w:r>
    </w:p>
    <w:p w:rsidR="004C2DB5" w:rsidRDefault="004C2DB5" w:rsidP="004C2DB5">
      <w:pPr>
        <w:ind w:firstLine="567"/>
        <w:jc w:val="both"/>
        <w:rPr>
          <w:sz w:val="28"/>
          <w:szCs w:val="28"/>
        </w:rPr>
      </w:pPr>
      <w:r>
        <w:rPr>
          <w:sz w:val="28"/>
          <w:szCs w:val="28"/>
        </w:rPr>
        <w:t>2. Настоящее решение вступает в силу после официального обнародования.</w:t>
      </w:r>
    </w:p>
    <w:p w:rsidR="004C2DB5" w:rsidRDefault="004C2DB5" w:rsidP="004C2DB5">
      <w:pPr>
        <w:pStyle w:val="Style59"/>
        <w:widowControl/>
        <w:tabs>
          <w:tab w:val="left" w:pos="1195"/>
        </w:tabs>
        <w:spacing w:line="240" w:lineRule="auto"/>
        <w:jc w:val="both"/>
        <w:rPr>
          <w:sz w:val="28"/>
          <w:szCs w:val="28"/>
        </w:rPr>
      </w:pPr>
    </w:p>
    <w:p w:rsidR="004C2DB5" w:rsidRDefault="004C2DB5" w:rsidP="004C2DB5">
      <w:pPr>
        <w:pStyle w:val="Style59"/>
        <w:widowControl/>
        <w:tabs>
          <w:tab w:val="left" w:pos="1195"/>
        </w:tabs>
        <w:spacing w:line="240" w:lineRule="auto"/>
        <w:jc w:val="both"/>
        <w:rPr>
          <w:sz w:val="28"/>
          <w:szCs w:val="28"/>
        </w:rPr>
      </w:pPr>
    </w:p>
    <w:p w:rsidR="00B838AA" w:rsidRDefault="004C2DB5" w:rsidP="004C2DB5">
      <w:pPr>
        <w:pStyle w:val="Style59"/>
        <w:widowControl/>
        <w:tabs>
          <w:tab w:val="left" w:pos="1195"/>
        </w:tabs>
        <w:spacing w:line="240" w:lineRule="auto"/>
        <w:jc w:val="both"/>
      </w:pPr>
      <w:r>
        <w:rPr>
          <w:sz w:val="28"/>
          <w:szCs w:val="28"/>
        </w:rPr>
        <w:t>И.о. главы городского поселения                                                    О.Б. Батоев</w:t>
      </w:r>
    </w:p>
    <w:sectPr w:rsidR="00B838AA" w:rsidSect="004C2DB5">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C2DB5"/>
    <w:rsid w:val="002B48E7"/>
    <w:rsid w:val="00465B6A"/>
    <w:rsid w:val="004C2DB5"/>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9">
    <w:name w:val="Style59"/>
    <w:basedOn w:val="a"/>
    <w:uiPriority w:val="99"/>
    <w:rsid w:val="004C2DB5"/>
    <w:pPr>
      <w:widowControl w:val="0"/>
      <w:autoSpaceDE w:val="0"/>
      <w:autoSpaceDN w:val="0"/>
      <w:adjustRightInd w:val="0"/>
      <w:spacing w:line="278" w:lineRule="exact"/>
    </w:pPr>
  </w:style>
  <w:style w:type="character" w:customStyle="1" w:styleId="FontStyle72">
    <w:name w:val="Font Style72"/>
    <w:basedOn w:val="a0"/>
    <w:uiPriority w:val="99"/>
    <w:rsid w:val="004C2DB5"/>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2</cp:revision>
  <dcterms:created xsi:type="dcterms:W3CDTF">2023-10-25T05:27:00Z</dcterms:created>
  <dcterms:modified xsi:type="dcterms:W3CDTF">2023-10-25T05:28:00Z</dcterms:modified>
</cp:coreProperties>
</file>