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10" w:rsidRDefault="00403810" w:rsidP="004038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403810" w:rsidRDefault="00403810" w:rsidP="00403810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403810" w:rsidRDefault="00403810" w:rsidP="00403810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403810" w:rsidRDefault="00403810" w:rsidP="00403810">
      <w:pPr>
        <w:rPr>
          <w:sz w:val="28"/>
          <w:szCs w:val="28"/>
        </w:rPr>
      </w:pPr>
      <w:r>
        <w:rPr>
          <w:sz w:val="28"/>
          <w:szCs w:val="28"/>
        </w:rPr>
        <w:t>26 марта 2019 года                                                                                         № 34</w:t>
      </w:r>
    </w:p>
    <w:p w:rsidR="00403810" w:rsidRDefault="00403810" w:rsidP="004038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jc w:val="center"/>
        <w:rPr>
          <w:b/>
          <w:sz w:val="28"/>
          <w:szCs w:val="28"/>
        </w:rPr>
      </w:pPr>
      <w:r w:rsidRPr="001B393B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муниципальную программу </w:t>
      </w:r>
    </w:p>
    <w:p w:rsidR="00403810" w:rsidRDefault="00403810" w:rsidP="00403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комфортной городской среды в городском поселении «Могойтуй» на 2018-2022 годы»,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</w:t>
      </w:r>
      <w:r w:rsidRPr="002154E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2154EB">
        <w:rPr>
          <w:b/>
          <w:sz w:val="28"/>
          <w:szCs w:val="28"/>
        </w:rPr>
        <w:t xml:space="preserve"> администрации городского </w:t>
      </w:r>
      <w:r>
        <w:rPr>
          <w:b/>
          <w:sz w:val="28"/>
          <w:szCs w:val="28"/>
        </w:rPr>
        <w:t>поселения «Могойтуй»</w:t>
      </w:r>
    </w:p>
    <w:p w:rsidR="00403810" w:rsidRPr="00CE3E90" w:rsidRDefault="00403810" w:rsidP="00403810">
      <w:pPr>
        <w:jc w:val="center"/>
        <w:rPr>
          <w:b/>
          <w:bCs/>
          <w:sz w:val="28"/>
          <w:szCs w:val="28"/>
        </w:rPr>
      </w:pPr>
      <w:r w:rsidRPr="002154E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 декабря</w:t>
      </w:r>
      <w:r w:rsidRPr="002154EB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240</w:t>
      </w:r>
    </w:p>
    <w:p w:rsidR="00403810" w:rsidRDefault="00403810" w:rsidP="00403810">
      <w:pPr>
        <w:jc w:val="both"/>
        <w:rPr>
          <w:sz w:val="28"/>
          <w:szCs w:val="28"/>
        </w:rPr>
      </w:pPr>
    </w:p>
    <w:p w:rsidR="00403810" w:rsidRDefault="00403810" w:rsidP="00403810">
      <w:pPr>
        <w:ind w:firstLine="708"/>
        <w:jc w:val="both"/>
        <w:rPr>
          <w:sz w:val="28"/>
          <w:szCs w:val="28"/>
        </w:rPr>
      </w:pPr>
      <w:proofErr w:type="gramStart"/>
      <w:r w:rsidRPr="00E37DEE">
        <w:rPr>
          <w:spacing w:val="-1"/>
          <w:sz w:val="28"/>
          <w:szCs w:val="28"/>
        </w:rPr>
        <w:t xml:space="preserve">В целях реализации </w:t>
      </w:r>
      <w:r>
        <w:rPr>
          <w:spacing w:val="-1"/>
          <w:sz w:val="28"/>
          <w:szCs w:val="28"/>
        </w:rPr>
        <w:t>федерального</w:t>
      </w:r>
      <w:r w:rsidRPr="00E37DEE">
        <w:rPr>
          <w:spacing w:val="-1"/>
          <w:sz w:val="28"/>
          <w:szCs w:val="28"/>
        </w:rPr>
        <w:t xml:space="preserve"> проекта «Формирование комфортной городской среды»</w:t>
      </w:r>
      <w:r>
        <w:rPr>
          <w:spacing w:val="-1"/>
          <w:sz w:val="28"/>
          <w:szCs w:val="28"/>
        </w:rPr>
        <w:t xml:space="preserve">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E37DEE">
        <w:rPr>
          <w:spacing w:val="-1"/>
          <w:sz w:val="28"/>
          <w:szCs w:val="28"/>
        </w:rPr>
        <w:t>в соответствии с Бюджетным Кодексом РФ, Федеральным Законом от 06</w:t>
      </w:r>
      <w:r>
        <w:rPr>
          <w:spacing w:val="-1"/>
          <w:sz w:val="28"/>
          <w:szCs w:val="28"/>
        </w:rPr>
        <w:t xml:space="preserve"> октября </w:t>
      </w:r>
      <w:r w:rsidRPr="00E37DEE">
        <w:rPr>
          <w:spacing w:val="-1"/>
          <w:sz w:val="28"/>
          <w:szCs w:val="28"/>
        </w:rPr>
        <w:t>2003</w:t>
      </w:r>
      <w:r>
        <w:rPr>
          <w:spacing w:val="-1"/>
          <w:sz w:val="28"/>
          <w:szCs w:val="28"/>
        </w:rPr>
        <w:t xml:space="preserve"> года </w:t>
      </w:r>
      <w:r w:rsidRPr="00E37DEE">
        <w:rPr>
          <w:spacing w:val="-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732C08">
        <w:rPr>
          <w:spacing w:val="-1"/>
          <w:sz w:val="28"/>
          <w:szCs w:val="28"/>
        </w:rPr>
        <w:t>Постановлением Правительства Российской</w:t>
      </w:r>
      <w:r>
        <w:rPr>
          <w:spacing w:val="-1"/>
          <w:sz w:val="28"/>
          <w:szCs w:val="28"/>
        </w:rPr>
        <w:t xml:space="preserve"> </w:t>
      </w:r>
      <w:r w:rsidRPr="00732C08">
        <w:rPr>
          <w:spacing w:val="-1"/>
          <w:sz w:val="28"/>
          <w:szCs w:val="28"/>
        </w:rPr>
        <w:t>Федерации от 09 февраля 2019 года № 106 «О</w:t>
      </w:r>
      <w:proofErr w:type="gramEnd"/>
      <w:r w:rsidRPr="00732C08">
        <w:rPr>
          <w:spacing w:val="-1"/>
          <w:sz w:val="28"/>
          <w:szCs w:val="28"/>
        </w:rPr>
        <w:t xml:space="preserve"> </w:t>
      </w:r>
      <w:proofErr w:type="gramStart"/>
      <w:r w:rsidRPr="00732C08">
        <w:rPr>
          <w:spacing w:val="-1"/>
          <w:sz w:val="28"/>
          <w:szCs w:val="28"/>
        </w:rPr>
        <w:t>внесении изменений в</w:t>
      </w:r>
      <w:r>
        <w:rPr>
          <w:spacing w:val="-1"/>
          <w:sz w:val="28"/>
          <w:szCs w:val="28"/>
        </w:rPr>
        <w:t xml:space="preserve"> </w:t>
      </w:r>
      <w:r w:rsidRPr="00732C08">
        <w:rPr>
          <w:spacing w:val="-1"/>
          <w:sz w:val="28"/>
          <w:szCs w:val="28"/>
        </w:rPr>
        <w:t>приложение № 15 к государственной программе Российской Федерации</w:t>
      </w:r>
      <w:r>
        <w:rPr>
          <w:spacing w:val="-1"/>
          <w:sz w:val="28"/>
          <w:szCs w:val="28"/>
        </w:rPr>
        <w:t xml:space="preserve"> </w:t>
      </w:r>
      <w:r w:rsidRPr="00732C08">
        <w:rPr>
          <w:spacing w:val="-1"/>
          <w:sz w:val="28"/>
          <w:szCs w:val="28"/>
        </w:rPr>
        <w:t>«Обеспечение доступным и комфортным жильем и коммунальными</w:t>
      </w:r>
      <w:r>
        <w:rPr>
          <w:spacing w:val="-1"/>
          <w:sz w:val="28"/>
          <w:szCs w:val="28"/>
        </w:rPr>
        <w:t xml:space="preserve"> </w:t>
      </w:r>
      <w:r w:rsidRPr="00732C08">
        <w:rPr>
          <w:spacing w:val="-1"/>
          <w:sz w:val="28"/>
          <w:szCs w:val="28"/>
        </w:rPr>
        <w:t>услугами граждан Российской Федерации»,</w:t>
      </w:r>
      <w:r>
        <w:rPr>
          <w:spacing w:val="-1"/>
          <w:sz w:val="28"/>
          <w:szCs w:val="28"/>
        </w:rPr>
        <w:t xml:space="preserve"> </w:t>
      </w:r>
      <w:r w:rsidRPr="00E37DEE">
        <w:rPr>
          <w:spacing w:val="-1"/>
          <w:sz w:val="28"/>
          <w:szCs w:val="28"/>
        </w:rPr>
        <w:t>Постановлением Правительства Забайкальского края от 31 августа 2017 г. № 372 «Об утверждении государственной программы Забайкальского края «Формирование современной городской среды (2018-2022 годы)»</w:t>
      </w:r>
      <w:r>
        <w:rPr>
          <w:spacing w:val="-1"/>
          <w:sz w:val="28"/>
          <w:szCs w:val="28"/>
        </w:rPr>
        <w:t>,</w:t>
      </w:r>
      <w:r w:rsidRPr="00E37DEE">
        <w:rPr>
          <w:spacing w:val="-1"/>
          <w:sz w:val="28"/>
          <w:szCs w:val="28"/>
        </w:rPr>
        <w:t xml:space="preserve"> </w:t>
      </w:r>
      <w:r w:rsidRPr="002D2717">
        <w:rPr>
          <w:color w:val="000000"/>
          <w:sz w:val="28"/>
          <w:szCs w:val="28"/>
        </w:rPr>
        <w:t xml:space="preserve">в связи с возникшей необходимостью </w:t>
      </w:r>
      <w:r w:rsidRPr="00E37DEE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 xml:space="preserve">поселения «Могойтуй» </w:t>
      </w:r>
      <w:proofErr w:type="gramEnd"/>
    </w:p>
    <w:p w:rsidR="00403810" w:rsidRDefault="00403810" w:rsidP="00403810">
      <w:pPr>
        <w:ind w:firstLine="708"/>
        <w:jc w:val="both"/>
        <w:rPr>
          <w:sz w:val="28"/>
          <w:szCs w:val="28"/>
        </w:rPr>
      </w:pPr>
    </w:p>
    <w:p w:rsidR="00403810" w:rsidRDefault="00403810" w:rsidP="00403810">
      <w:pPr>
        <w:jc w:val="center"/>
        <w:rPr>
          <w:sz w:val="28"/>
          <w:szCs w:val="28"/>
        </w:rPr>
      </w:pPr>
      <w:proofErr w:type="spellStart"/>
      <w:proofErr w:type="gramStart"/>
      <w:r w:rsidRPr="00983548">
        <w:rPr>
          <w:sz w:val="28"/>
          <w:szCs w:val="28"/>
        </w:rPr>
        <w:t>п</w:t>
      </w:r>
      <w:proofErr w:type="spellEnd"/>
      <w:proofErr w:type="gramEnd"/>
      <w:r w:rsidRPr="00983548">
        <w:rPr>
          <w:sz w:val="28"/>
          <w:szCs w:val="28"/>
        </w:rPr>
        <w:t xml:space="preserve"> о с т а </w:t>
      </w:r>
      <w:proofErr w:type="spellStart"/>
      <w:r w:rsidRPr="00983548">
        <w:rPr>
          <w:sz w:val="28"/>
          <w:szCs w:val="28"/>
        </w:rPr>
        <w:t>н</w:t>
      </w:r>
      <w:proofErr w:type="spellEnd"/>
      <w:r w:rsidRPr="00983548">
        <w:rPr>
          <w:sz w:val="28"/>
          <w:szCs w:val="28"/>
        </w:rPr>
        <w:t xml:space="preserve"> о в л я е т:</w:t>
      </w:r>
    </w:p>
    <w:p w:rsidR="00403810" w:rsidRPr="00983548" w:rsidRDefault="00403810" w:rsidP="00403810">
      <w:pPr>
        <w:jc w:val="center"/>
        <w:rPr>
          <w:spacing w:val="-1"/>
          <w:sz w:val="28"/>
          <w:szCs w:val="28"/>
        </w:rPr>
      </w:pPr>
    </w:p>
    <w:p w:rsidR="00403810" w:rsidRPr="00872AC8" w:rsidRDefault="00403810" w:rsidP="00403810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AC8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«Формирование комфортной городской среды в </w:t>
      </w:r>
      <w:r>
        <w:rPr>
          <w:rFonts w:ascii="Times New Roman" w:hAnsi="Times New Roman"/>
          <w:sz w:val="28"/>
          <w:szCs w:val="28"/>
        </w:rPr>
        <w:t>городском</w:t>
      </w:r>
      <w:r w:rsidRPr="00872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поселении</w:t>
      </w:r>
      <w:r w:rsidRPr="00872AC8">
        <w:rPr>
          <w:rFonts w:ascii="Times New Roman" w:hAnsi="Times New Roman"/>
          <w:sz w:val="28"/>
          <w:szCs w:val="28"/>
        </w:rPr>
        <w:t xml:space="preserve"> «Могойтуй» на 2018-2022 годы», утвержденную постановлением администрации городского поселения «Могойтуй» от 05 декабря 2017 года №240.</w:t>
      </w:r>
    </w:p>
    <w:p w:rsidR="00403810" w:rsidRPr="00872AC8" w:rsidRDefault="00403810" w:rsidP="00403810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872AC8">
        <w:rPr>
          <w:rFonts w:ascii="Times New Roman" w:hAnsi="Times New Roman"/>
          <w:bCs/>
          <w:sz w:val="28"/>
          <w:szCs w:val="28"/>
        </w:rPr>
        <w:t xml:space="preserve"> вступает в силу на следующий день после</w:t>
      </w:r>
      <w:r>
        <w:rPr>
          <w:rFonts w:ascii="Times New Roman" w:hAnsi="Times New Roman"/>
          <w:bCs/>
          <w:sz w:val="28"/>
          <w:szCs w:val="28"/>
        </w:rPr>
        <w:t xml:space="preserve"> дня официального </w:t>
      </w:r>
      <w:r w:rsidRPr="00872AC8">
        <w:rPr>
          <w:rFonts w:ascii="Times New Roman" w:hAnsi="Times New Roman"/>
          <w:bCs/>
          <w:sz w:val="28"/>
          <w:szCs w:val="28"/>
        </w:rPr>
        <w:t xml:space="preserve">обнародования. </w:t>
      </w:r>
    </w:p>
    <w:p w:rsidR="00403810" w:rsidRPr="00872AC8" w:rsidRDefault="00403810" w:rsidP="00403810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A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2AC8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  <w:r w:rsidRPr="00E37DEE">
        <w:rPr>
          <w:sz w:val="28"/>
        </w:rPr>
        <w:t xml:space="preserve">Глава </w:t>
      </w:r>
      <w:r>
        <w:rPr>
          <w:sz w:val="28"/>
        </w:rPr>
        <w:t xml:space="preserve">городского поселения                       </w:t>
      </w:r>
      <w:r w:rsidRPr="00E37DEE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E37DEE">
        <w:rPr>
          <w:sz w:val="28"/>
        </w:rPr>
        <w:t xml:space="preserve">     </w:t>
      </w:r>
      <w:r>
        <w:rPr>
          <w:sz w:val="28"/>
        </w:rPr>
        <w:t xml:space="preserve">                          </w:t>
      </w:r>
      <w:proofErr w:type="spellStart"/>
      <w:r>
        <w:rPr>
          <w:sz w:val="28"/>
        </w:rPr>
        <w:t>Ч.Б.Дугаров</w:t>
      </w:r>
      <w:proofErr w:type="spellEnd"/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3810" w:rsidRDefault="00403810" w:rsidP="0040381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</w:t>
      </w:r>
      <w:r w:rsidRPr="00F86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03810" w:rsidRDefault="00403810" w:rsidP="00403810">
      <w:pPr>
        <w:ind w:firstLine="720"/>
        <w:jc w:val="right"/>
        <w:rPr>
          <w:sz w:val="28"/>
          <w:szCs w:val="28"/>
        </w:rPr>
      </w:pPr>
      <w:r w:rsidRPr="00E37DEE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«Могойтуй»</w:t>
      </w:r>
    </w:p>
    <w:p w:rsidR="00403810" w:rsidRDefault="00403810" w:rsidP="0040381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«26» марта 2019г. № 34                                                                  </w:t>
      </w:r>
    </w:p>
    <w:p w:rsidR="00403810" w:rsidRDefault="00403810" w:rsidP="00403810">
      <w:pPr>
        <w:ind w:firstLine="720"/>
        <w:rPr>
          <w:sz w:val="28"/>
          <w:szCs w:val="28"/>
        </w:rPr>
      </w:pPr>
    </w:p>
    <w:p w:rsidR="00403810" w:rsidRPr="00F122F5" w:rsidRDefault="00403810" w:rsidP="00403810">
      <w:pPr>
        <w:ind w:firstLine="720"/>
        <w:jc w:val="center"/>
        <w:rPr>
          <w:b/>
          <w:bCs/>
          <w:sz w:val="28"/>
          <w:szCs w:val="28"/>
        </w:rPr>
      </w:pPr>
      <w:r w:rsidRPr="00F122F5">
        <w:rPr>
          <w:b/>
          <w:bCs/>
          <w:sz w:val="28"/>
          <w:szCs w:val="28"/>
        </w:rPr>
        <w:t>ИЗМЕНЕНИЯ,</w:t>
      </w:r>
    </w:p>
    <w:p w:rsidR="00403810" w:rsidRPr="00F122F5" w:rsidRDefault="00403810" w:rsidP="00403810">
      <w:pPr>
        <w:jc w:val="center"/>
        <w:rPr>
          <w:b/>
          <w:sz w:val="28"/>
          <w:szCs w:val="28"/>
        </w:rPr>
      </w:pPr>
      <w:r w:rsidRPr="00F122F5">
        <w:rPr>
          <w:b/>
          <w:sz w:val="28"/>
          <w:szCs w:val="28"/>
        </w:rPr>
        <w:t xml:space="preserve">которые вносятся муниципальную программу «Формирование комфортной городской среды в городском </w:t>
      </w:r>
      <w:r>
        <w:rPr>
          <w:b/>
          <w:sz w:val="28"/>
          <w:szCs w:val="28"/>
        </w:rPr>
        <w:t>поселении «Могойтуй»</w:t>
      </w:r>
      <w:r w:rsidRPr="00F122F5">
        <w:rPr>
          <w:b/>
          <w:sz w:val="28"/>
          <w:szCs w:val="28"/>
        </w:rPr>
        <w:t xml:space="preserve"> на 2018-2022 годы», утвержденную постановлением администрации городского </w:t>
      </w:r>
      <w:r>
        <w:rPr>
          <w:b/>
          <w:sz w:val="28"/>
          <w:szCs w:val="28"/>
        </w:rPr>
        <w:t>поселения «Могойтуй»</w:t>
      </w:r>
      <w:r w:rsidRPr="00F122F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05</w:t>
      </w:r>
      <w:r w:rsidRPr="00F122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F122F5">
        <w:rPr>
          <w:b/>
          <w:sz w:val="28"/>
          <w:szCs w:val="28"/>
        </w:rPr>
        <w:t xml:space="preserve">2017 года № </w:t>
      </w:r>
      <w:r>
        <w:rPr>
          <w:b/>
          <w:sz w:val="28"/>
          <w:szCs w:val="28"/>
        </w:rPr>
        <w:t>240</w:t>
      </w:r>
    </w:p>
    <w:p w:rsidR="00403810" w:rsidRPr="005146D5" w:rsidRDefault="00403810" w:rsidP="00403810">
      <w:pPr>
        <w:jc w:val="center"/>
        <w:rPr>
          <w:b/>
          <w:sz w:val="28"/>
          <w:szCs w:val="28"/>
        </w:rPr>
      </w:pPr>
    </w:p>
    <w:p w:rsidR="00403810" w:rsidRDefault="00403810" w:rsidP="00403810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 программы цифры «2022» заменить цифрами «2024».</w:t>
      </w:r>
    </w:p>
    <w:p w:rsidR="00403810" w:rsidRDefault="00403810" w:rsidP="00403810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муниципальной программы:</w:t>
      </w:r>
    </w:p>
    <w:p w:rsidR="00403810" w:rsidRDefault="00403810" w:rsidP="00403810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паспорта программы цифры «2022» заменить цифрами «2024»;</w:t>
      </w:r>
    </w:p>
    <w:p w:rsidR="00403810" w:rsidRDefault="00403810" w:rsidP="00403810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позиции «Сроки и этапы реализации программы» цифры «2022» заменить цифрами «2024»;</w:t>
      </w:r>
    </w:p>
    <w:p w:rsidR="00403810" w:rsidRDefault="00403810" w:rsidP="00403810">
      <w:pPr>
        <w:tabs>
          <w:tab w:val="left" w:pos="4680"/>
        </w:tabs>
        <w:ind w:right="9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позицию </w:t>
      </w:r>
      <w:r w:rsidRPr="002118DD">
        <w:rPr>
          <w:sz w:val="28"/>
          <w:szCs w:val="28"/>
        </w:rPr>
        <w:t xml:space="preserve">«Объемы </w:t>
      </w:r>
      <w:r>
        <w:rPr>
          <w:sz w:val="28"/>
          <w:szCs w:val="28"/>
        </w:rPr>
        <w:t>и источники обеспечения Программы</w:t>
      </w:r>
      <w:r w:rsidRPr="002118D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2118DD">
        <w:rPr>
          <w:sz w:val="28"/>
          <w:szCs w:val="28"/>
        </w:rPr>
        <w:t>:</w:t>
      </w:r>
    </w:p>
    <w:tbl>
      <w:tblPr>
        <w:tblW w:w="9498" w:type="dxa"/>
        <w:tblInd w:w="-34" w:type="dxa"/>
        <w:tblLayout w:type="fixed"/>
        <w:tblLook w:val="0000"/>
      </w:tblPr>
      <w:tblGrid>
        <w:gridCol w:w="2552"/>
        <w:gridCol w:w="6946"/>
      </w:tblGrid>
      <w:tr w:rsidR="00403810" w:rsidRPr="00E37DEE" w:rsidTr="00361A78">
        <w:tc>
          <w:tcPr>
            <w:tcW w:w="2552" w:type="dxa"/>
          </w:tcPr>
          <w:p w:rsidR="00403810" w:rsidRPr="00E37DEE" w:rsidRDefault="00403810" w:rsidP="00361A78">
            <w:pPr>
              <w:pStyle w:val="3"/>
              <w:jc w:val="left"/>
            </w:pPr>
            <w:r w:rsidRPr="00E37DEE">
              <w:t>Объемы бюджетных ассигнований Программы</w:t>
            </w:r>
          </w:p>
        </w:tc>
        <w:tc>
          <w:tcPr>
            <w:tcW w:w="6946" w:type="dxa"/>
          </w:tcPr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Общий об</w:t>
            </w:r>
            <w:r>
              <w:rPr>
                <w:sz w:val="28"/>
                <w:szCs w:val="28"/>
              </w:rPr>
              <w:t>ъем финансовых средств - * рублей</w:t>
            </w:r>
            <w:r w:rsidRPr="00E37DEE">
              <w:rPr>
                <w:sz w:val="28"/>
                <w:szCs w:val="28"/>
              </w:rPr>
              <w:t xml:space="preserve">, 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из них:                                           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едеральный бюджет  –  * рублей: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*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8 663 870,32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2020 год – *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2021 год – * 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2022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кр</w:t>
            </w:r>
            <w:r>
              <w:rPr>
                <w:sz w:val="28"/>
                <w:szCs w:val="28"/>
              </w:rPr>
              <w:t>аевой бюджет – * рублей: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*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176 813,68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2020 год – *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2021 год – * 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2022 год – * рублей</w:t>
            </w:r>
            <w:r>
              <w:rPr>
                <w:sz w:val="28"/>
                <w:szCs w:val="28"/>
              </w:rPr>
              <w:t>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* рублей: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*</w:t>
            </w:r>
            <w:r w:rsidRPr="00F86CC7">
              <w:rPr>
                <w:sz w:val="28"/>
                <w:szCs w:val="28"/>
              </w:rPr>
              <w:t xml:space="preserve"> </w:t>
            </w:r>
            <w:r w:rsidRPr="00E37DEE"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4 725 886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 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1 000 000 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1 000 000</w:t>
            </w:r>
            <w:r w:rsidRPr="00E37DEE">
              <w:rPr>
                <w:sz w:val="28"/>
                <w:szCs w:val="28"/>
              </w:rPr>
              <w:t xml:space="preserve">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внебюджетные источники </w:t>
            </w:r>
            <w:r>
              <w:rPr>
                <w:sz w:val="28"/>
                <w:szCs w:val="28"/>
              </w:rPr>
              <w:t>– * рублей: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2018 год – *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2019 год – *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2020 год – * 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>2021 год – * 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7DEE">
              <w:rPr>
                <w:sz w:val="28"/>
                <w:szCs w:val="28"/>
              </w:rPr>
              <w:t xml:space="preserve">2022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рублей;</w:t>
            </w:r>
          </w:p>
          <w:p w:rsidR="00403810" w:rsidRPr="00E37DEE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7DEE">
              <w:rPr>
                <w:sz w:val="28"/>
                <w:szCs w:val="28"/>
              </w:rPr>
              <w:t xml:space="preserve"> год – * </w:t>
            </w:r>
            <w:r>
              <w:rPr>
                <w:sz w:val="28"/>
                <w:szCs w:val="28"/>
              </w:rPr>
              <w:t>рублей.</w:t>
            </w:r>
          </w:p>
          <w:p w:rsidR="00403810" w:rsidRDefault="00403810" w:rsidP="00361A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03810" w:rsidRPr="00965E40" w:rsidRDefault="00403810" w:rsidP="00361A7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 w:rsidRPr="00965E40">
              <w:rPr>
                <w:rFonts w:ascii="Times New Roman CYR" w:hAnsi="Times New Roman CYR" w:cs="Times New Roman CYR"/>
                <w:i/>
                <w:sz w:val="28"/>
                <w:szCs w:val="28"/>
              </w:rPr>
              <w:t>*</w:t>
            </w: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данные будут корректироваться по мере доведения лимитов.</w:t>
            </w:r>
          </w:p>
          <w:p w:rsidR="00403810" w:rsidRPr="00E37DEE" w:rsidRDefault="00403810" w:rsidP="00361A78">
            <w:pPr>
              <w:rPr>
                <w:sz w:val="28"/>
                <w:szCs w:val="28"/>
              </w:rPr>
            </w:pPr>
          </w:p>
        </w:tc>
      </w:tr>
    </w:tbl>
    <w:p w:rsidR="00403810" w:rsidRDefault="00403810" w:rsidP="00403810">
      <w:pPr>
        <w:pStyle w:val="NoSpacing"/>
        <w:ind w:firstLine="709"/>
        <w:jc w:val="center"/>
        <w:rPr>
          <w:sz w:val="28"/>
        </w:rPr>
      </w:pPr>
    </w:p>
    <w:p w:rsidR="00403810" w:rsidRDefault="00403810" w:rsidP="00403810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 w:rsidRPr="0048691B">
        <w:rPr>
          <w:rFonts w:ascii="Times New Roman" w:hAnsi="Times New Roman"/>
          <w:sz w:val="28"/>
        </w:rPr>
        <w:t xml:space="preserve">3. </w:t>
      </w:r>
      <w:proofErr w:type="gramStart"/>
      <w:r w:rsidRPr="006579EB">
        <w:rPr>
          <w:rFonts w:ascii="Times New Roman" w:hAnsi="Times New Roman"/>
          <w:sz w:val="28"/>
        </w:rPr>
        <w:t xml:space="preserve">В Разделе 1 «Характеристика </w:t>
      </w:r>
      <w:r>
        <w:rPr>
          <w:rFonts w:ascii="Times New Roman" w:hAnsi="Times New Roman"/>
          <w:sz w:val="28"/>
        </w:rPr>
        <w:t xml:space="preserve">сферы </w:t>
      </w:r>
      <w:r w:rsidRPr="006579EB">
        <w:rPr>
          <w:rFonts w:ascii="Times New Roman" w:hAnsi="Times New Roman"/>
          <w:sz w:val="28"/>
        </w:rPr>
        <w:t>реализации программы</w:t>
      </w:r>
      <w:r>
        <w:rPr>
          <w:rFonts w:ascii="Times New Roman" w:hAnsi="Times New Roman"/>
          <w:sz w:val="28"/>
        </w:rPr>
        <w:t>, описание основных проблем в указанных сфере и прогноз ее развития</w:t>
      </w:r>
      <w:r w:rsidRPr="006579E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  <w:proofErr w:type="gramEnd"/>
    </w:p>
    <w:p w:rsidR="00403810" w:rsidRDefault="00403810" w:rsidP="00403810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абзаце 15 цифры «2022» заменить цифрами «2024»;</w:t>
      </w:r>
    </w:p>
    <w:p w:rsidR="00403810" w:rsidRDefault="00403810" w:rsidP="00403810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Разделе 2 «</w:t>
      </w:r>
      <w:r w:rsidRPr="00804F47">
        <w:rPr>
          <w:rFonts w:ascii="Times New Roman" w:hAnsi="Times New Roman"/>
          <w:sz w:val="28"/>
        </w:rPr>
        <w:t>Цели, задачи и этапы реализации муниципальной программы</w:t>
      </w:r>
      <w:r>
        <w:rPr>
          <w:rFonts w:ascii="Times New Roman" w:hAnsi="Times New Roman"/>
          <w:sz w:val="28"/>
        </w:rPr>
        <w:t>»:</w:t>
      </w:r>
    </w:p>
    <w:p w:rsidR="00403810" w:rsidRDefault="00403810" w:rsidP="00403810">
      <w:pPr>
        <w:pStyle w:val="NoSpacing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пункте 2.2 абзац 3 </w:t>
      </w:r>
      <w:r w:rsidRPr="00804F47">
        <w:rPr>
          <w:rFonts w:ascii="Times New Roman" w:hAnsi="Times New Roman"/>
          <w:sz w:val="28"/>
        </w:rPr>
        <w:t>цифры «2022» заменить цифрами «2024»</w:t>
      </w:r>
      <w:r>
        <w:rPr>
          <w:rFonts w:ascii="Times New Roman" w:hAnsi="Times New Roman"/>
          <w:sz w:val="28"/>
        </w:rPr>
        <w:t>, добавить годы – «2023 год» и «2024 год»;</w:t>
      </w: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>5. В Разделе 3 «</w:t>
      </w:r>
      <w:r w:rsidRPr="00804F47">
        <w:rPr>
          <w:sz w:val="28"/>
        </w:rPr>
        <w:t>Перечень и описание</w:t>
      </w:r>
      <w:r>
        <w:rPr>
          <w:sz w:val="28"/>
        </w:rPr>
        <w:t xml:space="preserve"> </w:t>
      </w:r>
      <w:r w:rsidRPr="00804F47">
        <w:rPr>
          <w:sz w:val="28"/>
        </w:rPr>
        <w:t>программных мероприятий</w:t>
      </w:r>
      <w:r>
        <w:rPr>
          <w:sz w:val="28"/>
        </w:rPr>
        <w:t>»:</w:t>
      </w: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подразделе</w:t>
      </w:r>
      <w:proofErr w:type="gramEnd"/>
      <w:r>
        <w:rPr>
          <w:sz w:val="28"/>
        </w:rPr>
        <w:t xml:space="preserve"> 3.1. </w:t>
      </w:r>
      <w:r w:rsidRPr="00804F47">
        <w:rPr>
          <w:sz w:val="28"/>
        </w:rPr>
        <w:t>цифры «2022» заменить цифрами «2024»</w:t>
      </w:r>
      <w:r>
        <w:rPr>
          <w:sz w:val="28"/>
        </w:rPr>
        <w:t>;</w:t>
      </w:r>
    </w:p>
    <w:p w:rsidR="00403810" w:rsidRDefault="00403810" w:rsidP="00403810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- в приложении №1 в наименовании таблицы «Основные мероприятия, показатели и объемы финансирования муниципальной программы «Формирование современной городской среды» на территории городского поселения «Могойтуй» на 2018 – 2022 годы» </w:t>
      </w:r>
      <w:r>
        <w:rPr>
          <w:sz w:val="28"/>
          <w:szCs w:val="28"/>
        </w:rPr>
        <w:t>цифры «2022» заменить цифрами «2024»,</w:t>
      </w:r>
      <w:r>
        <w:rPr>
          <w:sz w:val="28"/>
        </w:rPr>
        <w:t xml:space="preserve"> в наименовании </w:t>
      </w:r>
      <w:r w:rsidRPr="00B47ED4">
        <w:rPr>
          <w:sz w:val="28"/>
        </w:rPr>
        <w:t>таблиц</w:t>
      </w:r>
      <w:r>
        <w:rPr>
          <w:sz w:val="28"/>
        </w:rPr>
        <w:t>ы</w:t>
      </w:r>
      <w:r w:rsidRPr="00B47ED4">
        <w:rPr>
          <w:sz w:val="28"/>
        </w:rPr>
        <w:t xml:space="preserve"> «Адресный перечень двор</w:t>
      </w:r>
      <w:r>
        <w:rPr>
          <w:sz w:val="28"/>
        </w:rPr>
        <w:t>овых территорий, нуждающихся в благоустройстве в 2018-</w:t>
      </w:r>
      <w:r w:rsidRPr="00B47ED4">
        <w:rPr>
          <w:sz w:val="28"/>
        </w:rPr>
        <w:t xml:space="preserve">2022 годы» </w:t>
      </w:r>
      <w:r>
        <w:rPr>
          <w:sz w:val="28"/>
          <w:szCs w:val="28"/>
        </w:rPr>
        <w:t xml:space="preserve">цифры «2022» заменить цифрами «2024» и таблицу </w:t>
      </w:r>
      <w:r w:rsidRPr="00B47ED4">
        <w:rPr>
          <w:sz w:val="28"/>
        </w:rPr>
        <w:t>изложить в следующей редакции</w:t>
      </w:r>
      <w:r>
        <w:rPr>
          <w:sz w:val="28"/>
        </w:rPr>
        <w:t>:</w:t>
      </w:r>
      <w:proofErr w:type="gramEnd"/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30"/>
        <w:gridCol w:w="3969"/>
      </w:tblGrid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4988">
              <w:rPr>
                <w:b/>
                <w:sz w:val="28"/>
                <w:szCs w:val="28"/>
              </w:rPr>
              <w:t>/</w:t>
            </w:r>
            <w:proofErr w:type="spell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Адрес</w:t>
            </w:r>
          </w:p>
        </w:tc>
      </w:tr>
      <w:tr w:rsidR="00403810" w:rsidRPr="0070301C" w:rsidTr="00361A78">
        <w:trPr>
          <w:trHeight w:val="250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2018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Зугалайская</w:t>
            </w:r>
            <w:proofErr w:type="gramStart"/>
            <w:r w:rsidRPr="00AC4988">
              <w:rPr>
                <w:sz w:val="20"/>
                <w:szCs w:val="20"/>
              </w:rPr>
              <w:t>,д</w:t>
            </w:r>
            <w:proofErr w:type="gramEnd"/>
            <w:r w:rsidRPr="00AC4988">
              <w:rPr>
                <w:sz w:val="20"/>
                <w:szCs w:val="20"/>
              </w:rPr>
              <w:t>.16 и д.16 а</w:t>
            </w:r>
          </w:p>
        </w:tc>
      </w:tr>
      <w:tr w:rsidR="00403810" w:rsidRPr="0070301C" w:rsidTr="00361A78">
        <w:trPr>
          <w:trHeight w:val="327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2019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ind w:left="147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-</w:t>
            </w:r>
          </w:p>
        </w:tc>
      </w:tr>
      <w:tr w:rsidR="00403810" w:rsidRPr="0070301C" w:rsidTr="00361A78">
        <w:trPr>
          <w:trHeight w:val="479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2020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Малиновского,д.33, ул</w:t>
            </w:r>
            <w:proofErr w:type="gramStart"/>
            <w:r w:rsidRPr="00AC4988">
              <w:rPr>
                <w:sz w:val="20"/>
                <w:szCs w:val="20"/>
              </w:rPr>
              <w:t>.К</w:t>
            </w:r>
            <w:proofErr w:type="gramEnd"/>
            <w:r w:rsidRPr="00AC4988">
              <w:rPr>
                <w:sz w:val="20"/>
                <w:szCs w:val="20"/>
              </w:rPr>
              <w:t>ооперативная,д.2</w:t>
            </w:r>
          </w:p>
        </w:tc>
      </w:tr>
      <w:tr w:rsidR="00403810" w:rsidRPr="0070301C" w:rsidTr="00361A78">
        <w:trPr>
          <w:trHeight w:val="332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2021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</w:t>
            </w:r>
            <w:proofErr w:type="gramStart"/>
            <w:r w:rsidRPr="00AC4988">
              <w:rPr>
                <w:sz w:val="20"/>
                <w:szCs w:val="20"/>
              </w:rPr>
              <w:t>.З</w:t>
            </w:r>
            <w:proofErr w:type="gramEnd"/>
            <w:r w:rsidRPr="00AC4988">
              <w:rPr>
                <w:sz w:val="20"/>
                <w:szCs w:val="20"/>
              </w:rPr>
              <w:t>аводская,д.4, д.5, д.6, д.7, д.5а</w:t>
            </w:r>
          </w:p>
        </w:tc>
      </w:tr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2022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tabs>
                <w:tab w:val="left" w:pos="884"/>
              </w:tabs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</w:t>
            </w:r>
            <w:proofErr w:type="gramStart"/>
            <w:r w:rsidRPr="00AC4988">
              <w:rPr>
                <w:sz w:val="20"/>
                <w:szCs w:val="20"/>
              </w:rPr>
              <w:t>.З</w:t>
            </w:r>
            <w:proofErr w:type="gramEnd"/>
            <w:r w:rsidRPr="00AC4988">
              <w:rPr>
                <w:sz w:val="20"/>
                <w:szCs w:val="20"/>
              </w:rPr>
              <w:t>угалайская,д.4, д.4а, д.4б, д.4в</w:t>
            </w:r>
          </w:p>
        </w:tc>
      </w:tr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2023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</w:t>
            </w:r>
            <w:proofErr w:type="gramStart"/>
            <w:r w:rsidRPr="00AC4988">
              <w:rPr>
                <w:sz w:val="20"/>
                <w:szCs w:val="20"/>
              </w:rPr>
              <w:t>.З</w:t>
            </w:r>
            <w:proofErr w:type="gramEnd"/>
            <w:r w:rsidRPr="00AC4988">
              <w:rPr>
                <w:sz w:val="20"/>
                <w:szCs w:val="20"/>
              </w:rPr>
              <w:t>аводская,д.5б, д.12, д.12а</w:t>
            </w:r>
          </w:p>
        </w:tc>
      </w:tr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2024</w:t>
            </w:r>
          </w:p>
        </w:tc>
        <w:tc>
          <w:tcPr>
            <w:tcW w:w="3969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Номоконова</w:t>
            </w:r>
            <w:proofErr w:type="gramStart"/>
            <w:r w:rsidRPr="00AC4988">
              <w:rPr>
                <w:sz w:val="20"/>
                <w:szCs w:val="20"/>
              </w:rPr>
              <w:t>,д</w:t>
            </w:r>
            <w:proofErr w:type="gramEnd"/>
            <w:r w:rsidRPr="00AC4988">
              <w:rPr>
                <w:sz w:val="20"/>
                <w:szCs w:val="20"/>
              </w:rPr>
              <w:t xml:space="preserve">.41 </w:t>
            </w:r>
          </w:p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Железнодорожная</w:t>
            </w:r>
            <w:proofErr w:type="gramStart"/>
            <w:r w:rsidRPr="00AC4988">
              <w:rPr>
                <w:sz w:val="20"/>
                <w:szCs w:val="20"/>
              </w:rPr>
              <w:t>,д</w:t>
            </w:r>
            <w:proofErr w:type="gramEnd"/>
            <w:r w:rsidRPr="00AC4988">
              <w:rPr>
                <w:sz w:val="20"/>
                <w:szCs w:val="20"/>
              </w:rPr>
              <w:t>.18</w:t>
            </w:r>
          </w:p>
        </w:tc>
      </w:tr>
    </w:tbl>
    <w:p w:rsidR="00403810" w:rsidRDefault="00403810" w:rsidP="00403810">
      <w:pPr>
        <w:ind w:firstLine="708"/>
        <w:jc w:val="both"/>
        <w:rPr>
          <w:sz w:val="28"/>
        </w:rPr>
      </w:pP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 xml:space="preserve">- в приложении №1 в наименовании </w:t>
      </w:r>
      <w:r w:rsidRPr="00B47ED4">
        <w:rPr>
          <w:sz w:val="28"/>
        </w:rPr>
        <w:t>таблиц</w:t>
      </w:r>
      <w:r>
        <w:rPr>
          <w:sz w:val="28"/>
        </w:rPr>
        <w:t>ы</w:t>
      </w:r>
      <w:r w:rsidRPr="00B47ED4">
        <w:rPr>
          <w:sz w:val="28"/>
        </w:rPr>
        <w:t xml:space="preserve"> «Адресный перечень </w:t>
      </w:r>
      <w:r>
        <w:rPr>
          <w:sz w:val="28"/>
        </w:rPr>
        <w:t>общественных территорий, нуждающихся в благоустройстве в 2018-</w:t>
      </w:r>
      <w:r w:rsidRPr="00B47ED4">
        <w:rPr>
          <w:sz w:val="28"/>
        </w:rPr>
        <w:t xml:space="preserve">2022 годы» </w:t>
      </w:r>
      <w:r>
        <w:rPr>
          <w:sz w:val="28"/>
          <w:szCs w:val="28"/>
        </w:rPr>
        <w:t xml:space="preserve">цифры «2022» заменить цифрами «2024» и таблицу </w:t>
      </w:r>
      <w:r w:rsidRPr="00B47ED4">
        <w:rPr>
          <w:sz w:val="28"/>
        </w:rPr>
        <w:t>изложить в следующей редакции</w:t>
      </w:r>
      <w:r>
        <w:rPr>
          <w:sz w:val="28"/>
        </w:rPr>
        <w:t>: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30"/>
        <w:gridCol w:w="5216"/>
      </w:tblGrid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4988">
              <w:rPr>
                <w:b/>
                <w:sz w:val="28"/>
                <w:szCs w:val="28"/>
              </w:rPr>
              <w:t>/</w:t>
            </w:r>
            <w:proofErr w:type="spellStart"/>
            <w:r w:rsidRPr="00AC49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C4988">
              <w:rPr>
                <w:b/>
                <w:sz w:val="28"/>
                <w:szCs w:val="28"/>
              </w:rPr>
              <w:t>Адрес</w:t>
            </w:r>
          </w:p>
        </w:tc>
      </w:tr>
      <w:tr w:rsidR="00403810" w:rsidRPr="0070301C" w:rsidTr="00361A78">
        <w:trPr>
          <w:trHeight w:val="399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2018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ind w:left="147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Зугалайская,7в (Центральная площадь 1 тап)</w:t>
            </w:r>
          </w:p>
        </w:tc>
      </w:tr>
      <w:tr w:rsidR="00403810" w:rsidRPr="0070301C" w:rsidTr="00361A78">
        <w:trPr>
          <w:trHeight w:val="337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2019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ул. Зугалайская,7в (Центральная площадь 2 этап)</w:t>
            </w:r>
          </w:p>
        </w:tc>
      </w:tr>
      <w:tr w:rsidR="00403810" w:rsidRPr="0070301C" w:rsidTr="00361A78">
        <w:trPr>
          <w:trHeight w:val="333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2020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«Молодежный» 1 этап</w:t>
            </w:r>
          </w:p>
        </w:tc>
      </w:tr>
      <w:tr w:rsidR="00403810" w:rsidRPr="0070301C" w:rsidTr="00361A78">
        <w:trPr>
          <w:trHeight w:val="332"/>
        </w:trPr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2021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«Молодежный» 2 этап</w:t>
            </w:r>
          </w:p>
        </w:tc>
      </w:tr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5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2022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tabs>
                <w:tab w:val="left" w:pos="884"/>
              </w:tabs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Сквера «Арбат»</w:t>
            </w:r>
          </w:p>
        </w:tc>
      </w:tr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6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2023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Гагарина 1 этап</w:t>
            </w:r>
          </w:p>
        </w:tc>
      </w:tr>
      <w:tr w:rsidR="00403810" w:rsidRPr="0070301C" w:rsidTr="00361A78">
        <w:tc>
          <w:tcPr>
            <w:tcW w:w="817" w:type="dxa"/>
          </w:tcPr>
          <w:p w:rsidR="00403810" w:rsidRPr="00AC4988" w:rsidRDefault="00403810" w:rsidP="00361A78">
            <w:pPr>
              <w:pStyle w:val="a3"/>
              <w:jc w:val="both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7</w:t>
            </w:r>
          </w:p>
        </w:tc>
        <w:tc>
          <w:tcPr>
            <w:tcW w:w="1730" w:type="dxa"/>
          </w:tcPr>
          <w:p w:rsidR="00403810" w:rsidRPr="00AC4988" w:rsidRDefault="00403810" w:rsidP="00361A78">
            <w:pPr>
              <w:pStyle w:val="a3"/>
              <w:jc w:val="center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2024</w:t>
            </w:r>
          </w:p>
        </w:tc>
        <w:tc>
          <w:tcPr>
            <w:tcW w:w="5216" w:type="dxa"/>
          </w:tcPr>
          <w:p w:rsidR="00403810" w:rsidRPr="00AC4988" w:rsidRDefault="00403810" w:rsidP="00361A78">
            <w:pPr>
              <w:pStyle w:val="a3"/>
              <w:rPr>
                <w:sz w:val="20"/>
                <w:szCs w:val="20"/>
              </w:rPr>
            </w:pPr>
            <w:r w:rsidRPr="00AC4988">
              <w:rPr>
                <w:sz w:val="20"/>
                <w:szCs w:val="20"/>
              </w:rPr>
              <w:t>Благоустройство Парка Гагарина 2 этап</w:t>
            </w:r>
          </w:p>
        </w:tc>
      </w:tr>
    </w:tbl>
    <w:p w:rsidR="00403810" w:rsidRDefault="00403810" w:rsidP="00403810">
      <w:pPr>
        <w:ind w:firstLine="708"/>
        <w:jc w:val="both"/>
        <w:rPr>
          <w:sz w:val="28"/>
        </w:rPr>
      </w:pP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подразделе</w:t>
      </w:r>
      <w:proofErr w:type="gramEnd"/>
      <w:r>
        <w:rPr>
          <w:sz w:val="28"/>
        </w:rPr>
        <w:t xml:space="preserve"> 3.2. и в приложении №2 </w:t>
      </w:r>
      <w:r w:rsidRPr="00804F47">
        <w:rPr>
          <w:sz w:val="28"/>
        </w:rPr>
        <w:t>цифры «2022» заменить цифрами «2024»</w:t>
      </w:r>
      <w:r>
        <w:rPr>
          <w:sz w:val="28"/>
        </w:rPr>
        <w:t>;</w:t>
      </w: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подразделе</w:t>
      </w:r>
      <w:proofErr w:type="gramEnd"/>
      <w:r>
        <w:rPr>
          <w:sz w:val="28"/>
        </w:rPr>
        <w:t xml:space="preserve"> 3.3. и в приложении №3 </w:t>
      </w:r>
      <w:r w:rsidRPr="00804F47">
        <w:rPr>
          <w:sz w:val="28"/>
        </w:rPr>
        <w:t>цифры «2022» заменить цифрами «2024»</w:t>
      </w:r>
      <w:r>
        <w:rPr>
          <w:sz w:val="28"/>
        </w:rPr>
        <w:t>;</w:t>
      </w: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>6) В Разделе 5 «Финансовое обеспечение Программы»:</w:t>
      </w:r>
    </w:p>
    <w:p w:rsidR="00403810" w:rsidRDefault="00403810" w:rsidP="00403810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подразделе</w:t>
      </w:r>
      <w:proofErr w:type="gramEnd"/>
      <w:r>
        <w:rPr>
          <w:sz w:val="28"/>
        </w:rPr>
        <w:t xml:space="preserve"> 5.3. </w:t>
      </w:r>
      <w:r w:rsidRPr="00804F47">
        <w:rPr>
          <w:sz w:val="28"/>
        </w:rPr>
        <w:t>цифры «2022» заменить цифрами «2024»</w:t>
      </w:r>
      <w:r>
        <w:rPr>
          <w:sz w:val="28"/>
        </w:rPr>
        <w:t>;</w:t>
      </w:r>
    </w:p>
    <w:p w:rsidR="00403810" w:rsidRPr="004C331A" w:rsidRDefault="00403810" w:rsidP="00403810">
      <w:pPr>
        <w:ind w:firstLine="720"/>
        <w:jc w:val="both"/>
        <w:rPr>
          <w:sz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jc w:val="center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pStyle w:val="l"/>
        <w:spacing w:before="0" w:beforeAutospacing="0" w:after="0" w:afterAutospacing="0"/>
        <w:rPr>
          <w:sz w:val="28"/>
          <w:szCs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p w:rsidR="00403810" w:rsidRDefault="00403810" w:rsidP="00403810">
      <w:pPr>
        <w:rPr>
          <w:sz w:val="28"/>
        </w:rPr>
      </w:pPr>
    </w:p>
    <w:sectPr w:rsidR="00403810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10"/>
    <w:rsid w:val="00403810"/>
    <w:rsid w:val="00777560"/>
    <w:rsid w:val="00B838A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"/>
    <w:basedOn w:val="a"/>
    <w:rsid w:val="00403810"/>
    <w:pPr>
      <w:spacing w:before="100" w:beforeAutospacing="1" w:after="100" w:afterAutospacing="1"/>
    </w:pPr>
    <w:rPr>
      <w:rFonts w:eastAsia="Calibri"/>
    </w:rPr>
  </w:style>
  <w:style w:type="character" w:customStyle="1" w:styleId="ListParagraphChar">
    <w:name w:val="List Paragraph Char"/>
    <w:aliases w:val="ПКФ Список Char"/>
    <w:link w:val="ListParagraph"/>
    <w:locked/>
    <w:rsid w:val="00403810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403810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3">
    <w:name w:val="Normal (Web)"/>
    <w:aliases w:val="Обычный (Web),Обычный (веб)1,Обычный (Web)1"/>
    <w:basedOn w:val="a"/>
    <w:link w:val="a4"/>
    <w:rsid w:val="00403810"/>
    <w:pPr>
      <w:spacing w:before="100" w:beforeAutospacing="1" w:after="100" w:afterAutospacing="1"/>
    </w:pPr>
    <w:rPr>
      <w:rFonts w:eastAsia="Calibri"/>
    </w:rPr>
  </w:style>
  <w:style w:type="paragraph" w:styleId="3">
    <w:name w:val="Body Text 3"/>
    <w:basedOn w:val="a"/>
    <w:link w:val="30"/>
    <w:rsid w:val="00403810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40381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rsid w:val="004038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aliases w:val="Обычный (Web) Знак,Обычный (веб)1 Знак,Обычный (Web)1 Знак"/>
    <w:basedOn w:val="a0"/>
    <w:link w:val="a3"/>
    <w:locked/>
    <w:rsid w:val="004038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2019-05-27T23:59:00Z</dcterms:created>
  <dcterms:modified xsi:type="dcterms:W3CDTF">2019-05-28T00:01:00Z</dcterms:modified>
</cp:coreProperties>
</file>