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20" w:rsidRDefault="003D5620" w:rsidP="003D56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3D5620" w:rsidRDefault="003D5620" w:rsidP="003D562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3D5620" w:rsidRDefault="003D5620" w:rsidP="003D5620">
      <w:pPr>
        <w:jc w:val="center"/>
        <w:rPr>
          <w:b/>
          <w:spacing w:val="30"/>
          <w:sz w:val="28"/>
          <w:szCs w:val="28"/>
        </w:rPr>
      </w:pPr>
    </w:p>
    <w:p w:rsidR="003D5620" w:rsidRDefault="003D5620" w:rsidP="003D5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августа 2023 года                                                                                      № 125                   </w:t>
      </w:r>
    </w:p>
    <w:p w:rsidR="003D5620" w:rsidRDefault="003D5620" w:rsidP="003D56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3D5620" w:rsidRDefault="003D5620" w:rsidP="003D5620">
      <w:pPr>
        <w:jc w:val="center"/>
        <w:rPr>
          <w:sz w:val="28"/>
          <w:szCs w:val="28"/>
        </w:rPr>
      </w:pPr>
    </w:p>
    <w:p w:rsidR="003D5620" w:rsidRDefault="005134BF" w:rsidP="003D562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562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от 27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2018 года №260 </w:t>
      </w:r>
      <w:r w:rsidR="003D5620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D5620">
        <w:rPr>
          <w:rFonts w:ascii="Times New Roman" w:hAnsi="Times New Roman" w:cs="Times New Roman"/>
          <w:b/>
          <w:bCs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</w:p>
    <w:p w:rsidR="003D5620" w:rsidRDefault="003D5620" w:rsidP="003D5620">
      <w:pPr>
        <w:jc w:val="center"/>
        <w:rPr>
          <w:b/>
          <w:sz w:val="28"/>
          <w:szCs w:val="28"/>
        </w:rPr>
      </w:pPr>
    </w:p>
    <w:p w:rsidR="003D5620" w:rsidRDefault="003D5620" w:rsidP="003D5620">
      <w:pPr>
        <w:jc w:val="center"/>
        <w:rPr>
          <w:b/>
          <w:sz w:val="28"/>
          <w:szCs w:val="28"/>
        </w:rPr>
      </w:pPr>
    </w:p>
    <w:p w:rsidR="003D5620" w:rsidRDefault="003D5620" w:rsidP="003D5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</w:t>
      </w:r>
      <w:r w:rsidR="005134BF">
        <w:rPr>
          <w:sz w:val="28"/>
          <w:szCs w:val="28"/>
        </w:rPr>
        <w:t xml:space="preserve">ветствии с Федеральным законом </w:t>
      </w:r>
      <w:r>
        <w:rPr>
          <w:sz w:val="28"/>
          <w:szCs w:val="28"/>
        </w:rPr>
        <w:t>от 05.12.2022  №509-ФЗ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Федерации», администрация городского поселения «Могойтуй»</w:t>
      </w:r>
    </w:p>
    <w:p w:rsidR="003D5620" w:rsidRDefault="003D5620" w:rsidP="003D5620">
      <w:pPr>
        <w:jc w:val="both"/>
        <w:rPr>
          <w:sz w:val="28"/>
          <w:szCs w:val="28"/>
        </w:rPr>
      </w:pPr>
    </w:p>
    <w:p w:rsidR="003D5620" w:rsidRDefault="003D5620" w:rsidP="003D562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D5620" w:rsidRDefault="003D5620" w:rsidP="003D5620">
      <w:pPr>
        <w:jc w:val="center"/>
        <w:rPr>
          <w:sz w:val="28"/>
          <w:szCs w:val="28"/>
        </w:rPr>
      </w:pPr>
    </w:p>
    <w:p w:rsidR="003D5620" w:rsidRDefault="003D5620" w:rsidP="003D5620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административный регламент 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5620" w:rsidRDefault="005134BF" w:rsidP="003D5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Подпункт 2.4.1. </w:t>
      </w:r>
      <w:r w:rsidR="003D5620">
        <w:rPr>
          <w:sz w:val="28"/>
          <w:szCs w:val="28"/>
        </w:rPr>
        <w:t>пункта 2.4. статьи 2 изложить в следующей редакции:</w:t>
      </w:r>
    </w:p>
    <w:p w:rsidR="003D5620" w:rsidRDefault="003D5620" w:rsidP="003D5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sub_2041"/>
      <w:r>
        <w:rPr>
          <w:sz w:val="28"/>
          <w:szCs w:val="28"/>
        </w:rPr>
        <w:t xml:space="preserve"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</w:t>
      </w:r>
      <w:r>
        <w:rPr>
          <w:bCs/>
          <w:iCs/>
          <w:sz w:val="28"/>
          <w:szCs w:val="28"/>
        </w:rPr>
        <w:t>городского поселения «Могойтуй»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течение 20 календарных дней со дня регистрации заявления. В течение 5 рабочих дней со дня принятия указанного решения заявителю направляется (вручается) соответствующее уведомление в письменной форме</w:t>
      </w:r>
      <w:bookmarkEnd w:id="0"/>
      <w:r>
        <w:rPr>
          <w:sz w:val="28"/>
          <w:szCs w:val="28"/>
        </w:rPr>
        <w:t>».</w:t>
      </w:r>
    </w:p>
    <w:p w:rsidR="003D5620" w:rsidRDefault="003D5620" w:rsidP="003D56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5134BF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3D5620" w:rsidRDefault="003D5620" w:rsidP="003D5620">
      <w:pPr>
        <w:jc w:val="both"/>
        <w:rPr>
          <w:sz w:val="28"/>
          <w:szCs w:val="28"/>
        </w:rPr>
      </w:pPr>
    </w:p>
    <w:p w:rsidR="003D5620" w:rsidRDefault="003D5620" w:rsidP="003D5620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3D5620" w:rsidRDefault="003D5620" w:rsidP="003D5620">
      <w:pPr>
        <w:tabs>
          <w:tab w:val="left" w:pos="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3D5620" w:rsidRDefault="003D5620" w:rsidP="003D5620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76609A" w:rsidRDefault="0076609A" w:rsidP="003D5620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3D5620" w:rsidRDefault="003D5620" w:rsidP="003D562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</w:p>
    <w:p w:rsidR="00B838AA" w:rsidRDefault="003D5620" w:rsidP="005134BF">
      <w:pPr>
        <w:jc w:val="both"/>
      </w:pPr>
      <w:r>
        <w:rPr>
          <w:sz w:val="20"/>
          <w:szCs w:val="20"/>
        </w:rPr>
        <w:sym w:font="Wingdings" w:char="0028"/>
      </w:r>
      <w:r>
        <w:rPr>
          <w:sz w:val="20"/>
          <w:szCs w:val="20"/>
        </w:rPr>
        <w:t xml:space="preserve"> (30255) 2-22-30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5620"/>
    <w:rsid w:val="003D5620"/>
    <w:rsid w:val="00492F60"/>
    <w:rsid w:val="005134BF"/>
    <w:rsid w:val="0076609A"/>
    <w:rsid w:val="00777560"/>
    <w:rsid w:val="00B838AA"/>
    <w:rsid w:val="00C32193"/>
    <w:rsid w:val="00C44BB8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D5620"/>
    <w:rPr>
      <w:rFonts w:ascii="Arial" w:hAnsi="Arial" w:cs="Arial"/>
    </w:rPr>
  </w:style>
  <w:style w:type="paragraph" w:customStyle="1" w:styleId="ConsPlusNormal0">
    <w:name w:val="ConsPlusNormal"/>
    <w:link w:val="ConsPlusNormal"/>
    <w:rsid w:val="003D5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4</cp:revision>
  <dcterms:created xsi:type="dcterms:W3CDTF">2023-08-15T01:38:00Z</dcterms:created>
  <dcterms:modified xsi:type="dcterms:W3CDTF">2023-08-15T01:48:00Z</dcterms:modified>
</cp:coreProperties>
</file>