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DC" w:rsidRDefault="000F16DC" w:rsidP="000F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0F16DC" w:rsidRDefault="000F16DC" w:rsidP="000F16DC">
      <w:pPr>
        <w:jc w:val="center"/>
        <w:rPr>
          <w:sz w:val="28"/>
          <w:szCs w:val="28"/>
        </w:rPr>
      </w:pPr>
    </w:p>
    <w:p w:rsidR="000F16DC" w:rsidRDefault="000F16DC" w:rsidP="000F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16DC" w:rsidRDefault="000F16DC" w:rsidP="000F16DC">
      <w:pPr>
        <w:jc w:val="center"/>
        <w:rPr>
          <w:b/>
          <w:sz w:val="28"/>
          <w:szCs w:val="28"/>
        </w:rPr>
      </w:pPr>
    </w:p>
    <w:p w:rsidR="000F16DC" w:rsidRDefault="000F16DC" w:rsidP="000F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04 апреля 2024 г.                                                                                     № 25-88</w:t>
      </w:r>
    </w:p>
    <w:p w:rsidR="000F16DC" w:rsidRDefault="000F16DC" w:rsidP="000F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0F16DC" w:rsidRDefault="000F16DC" w:rsidP="000F16DC">
      <w:pPr>
        <w:rPr>
          <w:i/>
          <w:sz w:val="28"/>
          <w:szCs w:val="28"/>
        </w:rPr>
      </w:pPr>
    </w:p>
    <w:p w:rsidR="000F16DC" w:rsidRDefault="000F16DC" w:rsidP="000F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трудоустройстве в приоритетном порядке отдельных категорий граждан на территории городского поселения «Могойтуй»</w:t>
      </w:r>
    </w:p>
    <w:p w:rsidR="000F16DC" w:rsidRDefault="000F16DC" w:rsidP="000F16DC">
      <w:pPr>
        <w:jc w:val="both"/>
        <w:rPr>
          <w:i/>
          <w:sz w:val="28"/>
          <w:szCs w:val="28"/>
        </w:rPr>
      </w:pPr>
    </w:p>
    <w:p w:rsidR="000F16DC" w:rsidRDefault="000F16DC" w:rsidP="000F16D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пункта 4 постановления Губернатора Забайкальского края от 7 сентября 2023 года № 64 «О трудоустройстве в приоритетном порядке отдельных категорий граждан», руководствуясь статьей  34 Устава городского поселения «Могойтуй», в целях содействия </w:t>
      </w:r>
      <w:r>
        <w:rPr>
          <w:sz w:val="28"/>
          <w:szCs w:val="28"/>
        </w:rPr>
        <w:br/>
        <w:t>в трудоустройстве в приоритетном порядке отдельных категорий граждан Совет городского поселения «Могойтуй»</w:t>
      </w:r>
    </w:p>
    <w:p w:rsidR="000F16DC" w:rsidRDefault="000F16DC" w:rsidP="000F16D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F16DC" w:rsidRDefault="000F16DC" w:rsidP="000F16D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Администрации городского поселения «Могойтуй», муниципальному предприятию «Служба недвижимости» городского поселения «Могойтуй»</w:t>
      </w:r>
      <w:r>
        <w:rPr>
          <w:bCs/>
          <w:sz w:val="28"/>
          <w:szCs w:val="28"/>
        </w:rPr>
        <w:t xml:space="preserve"> обеспечить </w:t>
      </w:r>
      <w:r>
        <w:rPr>
          <w:bCs/>
          <w:sz w:val="28"/>
          <w:szCs w:val="28"/>
        </w:rPr>
        <w:br/>
        <w:t>в приоритетном порядке трудоустройство лиц, которые:</w:t>
      </w:r>
      <w:bookmarkStart w:id="0" w:name="Par1"/>
      <w:bookmarkEnd w:id="0"/>
    </w:p>
    <w:p w:rsidR="000F16DC" w:rsidRDefault="000F16DC" w:rsidP="000F16DC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>
        <w:rPr>
          <w:bCs/>
          <w:color w:val="000000" w:themeColor="text1"/>
          <w:sz w:val="28"/>
          <w:szCs w:val="28"/>
        </w:rPr>
        <w:br/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0F16DC" w:rsidRDefault="000F16DC" w:rsidP="000F16DC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>
        <w:rPr>
          <w:bCs/>
          <w:color w:val="000000" w:themeColor="text1"/>
          <w:sz w:val="28"/>
          <w:szCs w:val="28"/>
        </w:rPr>
        <w:br/>
        <w:t>и Луганской Народной Республики начиная с 11 мая 2014 года;</w:t>
      </w:r>
    </w:p>
    <w:p w:rsidR="000F16DC" w:rsidRDefault="000F16DC" w:rsidP="000F16DC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r:id="rId4" w:anchor="Par1" w:history="1">
        <w:r>
          <w:rPr>
            <w:rStyle w:val="a3"/>
            <w:bCs/>
            <w:color w:val="000000" w:themeColor="text1"/>
            <w:sz w:val="28"/>
            <w:szCs w:val="28"/>
            <w:u w:val="none"/>
          </w:rPr>
          <w:t>подпунктах 1</w:t>
        </w:r>
      </w:hyperlink>
      <w:r>
        <w:rPr>
          <w:bCs/>
          <w:color w:val="000000" w:themeColor="text1"/>
          <w:sz w:val="28"/>
          <w:szCs w:val="28"/>
        </w:rPr>
        <w:t xml:space="preserve"> и </w:t>
      </w:r>
      <w:hyperlink r:id="rId5" w:anchor="Par2" w:history="1">
        <w:r>
          <w:rPr>
            <w:rStyle w:val="a3"/>
            <w:bCs/>
            <w:color w:val="000000" w:themeColor="text1"/>
            <w:sz w:val="28"/>
            <w:szCs w:val="28"/>
            <w:u w:val="none"/>
          </w:rPr>
          <w:t>2</w:t>
        </w:r>
      </w:hyperlink>
      <w:r>
        <w:rPr>
          <w:bCs/>
          <w:color w:val="000000" w:themeColor="text1"/>
          <w:sz w:val="28"/>
          <w:szCs w:val="28"/>
        </w:rPr>
        <w:t xml:space="preserve"> настоящего пункта, в составе частных военных компаний.</w:t>
      </w:r>
    </w:p>
    <w:p w:rsidR="000F16DC" w:rsidRDefault="000F16DC" w:rsidP="000F16DC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 Рекомендовать юридическим лицам, включая некоммерческие организации, и индивидуальным предпринимателям, осуществляющим деятельность на территории </w:t>
      </w:r>
      <w:r>
        <w:rPr>
          <w:sz w:val="28"/>
          <w:szCs w:val="28"/>
        </w:rPr>
        <w:t>городского поселения «Могойтуй» обеспечить в приоритетном порядке трудоустройство лиц, указанных в пункте 1 настоящего решения.</w:t>
      </w:r>
    </w:p>
    <w:p w:rsidR="000F16DC" w:rsidRDefault="000F16DC" w:rsidP="000F16D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 официального обнародования.</w:t>
      </w:r>
    </w:p>
    <w:p w:rsidR="000F16DC" w:rsidRDefault="000F16DC" w:rsidP="000F16D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6DC" w:rsidRDefault="000F16DC" w:rsidP="000F16D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городского поселения  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Дарижапов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DC"/>
    <w:rsid w:val="000F16DC"/>
    <w:rsid w:val="00777560"/>
    <w:rsid w:val="00B838AA"/>
    <w:rsid w:val="00E3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6DC"/>
    <w:rPr>
      <w:color w:val="0000FF"/>
      <w:u w:val="single"/>
    </w:rPr>
  </w:style>
  <w:style w:type="paragraph" w:customStyle="1" w:styleId="ConsNormal">
    <w:name w:val="ConsNormal"/>
    <w:rsid w:val="000F16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72;&#1073;&#1080;&#1085;&#1077;&#1090;4\Desktop\&#1057;&#1086;&#1074;&#1077;&#1090;%206%20&#1089;&#1086;&#1079;&#1099;&#1074;\25%20&#1089;&#1077;&#1089;&#1089;&#1080;&#1103;\&#1055;&#1088;&#1086;&#1077;&#1082;&#1090;&#1099;%20&#1088;&#1077;&#1096;&#1077;&#1085;&#1080;&#1081;.docx" TargetMode="External"/><Relationship Id="rId4" Type="http://schemas.openxmlformats.org/officeDocument/2006/relationships/hyperlink" Target="file:///C:\Users\&#1050;&#1072;&#1073;&#1080;&#1085;&#1077;&#1090;4\Desktop\&#1057;&#1086;&#1074;&#1077;&#1090;%206%20&#1089;&#1086;&#1079;&#1099;&#1074;\25%20&#1089;&#1077;&#1089;&#1089;&#1080;&#1103;\&#1055;&#1088;&#1086;&#1077;&#1082;&#1090;&#1099;%20&#1088;&#1077;&#109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2024-04-05T01:55:00Z</dcterms:created>
  <dcterms:modified xsi:type="dcterms:W3CDTF">2024-04-05T01:55:00Z</dcterms:modified>
</cp:coreProperties>
</file>