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B8" w:rsidRPr="007249B8" w:rsidRDefault="007249B8" w:rsidP="007249B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УТВЕРЖДАЮ:</w:t>
      </w:r>
    </w:p>
    <w:p w:rsidR="007249B8" w:rsidRPr="007249B8" w:rsidRDefault="007249B8" w:rsidP="007249B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Глава администрации ГП Могойтуй</w:t>
      </w:r>
    </w:p>
    <w:p w:rsidR="007249B8" w:rsidRPr="007249B8" w:rsidRDefault="007249B8" w:rsidP="00724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(подпись имеется)</w:t>
      </w:r>
    </w:p>
    <w:p w:rsidR="007249B8" w:rsidRPr="007249B8" w:rsidRDefault="007249B8" w:rsidP="007249B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_________</w:t>
      </w:r>
      <w:proofErr w:type="spellStart"/>
      <w:r w:rsidRPr="007249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Дарижапов</w:t>
      </w:r>
      <w:proofErr w:type="spellEnd"/>
      <w:r w:rsidRPr="007249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Р.Н. </w:t>
      </w:r>
    </w:p>
    <w:p w:rsidR="007249B8" w:rsidRPr="007249B8" w:rsidRDefault="007249B8" w:rsidP="007249B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249B8" w:rsidRPr="007249B8" w:rsidRDefault="007249B8" w:rsidP="007249B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24.01.</w:t>
      </w:r>
      <w:r w:rsidRPr="007249B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2024  г.</w:t>
      </w:r>
    </w:p>
    <w:p w:rsidR="007249B8" w:rsidRPr="007249B8" w:rsidRDefault="007249B8" w:rsidP="00724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249B8" w:rsidRPr="007249B8" w:rsidRDefault="007249B8" w:rsidP="007249B8">
      <w:pPr>
        <w:widowControl w:val="0"/>
        <w:autoSpaceDE w:val="0"/>
        <w:autoSpaceDN w:val="0"/>
        <w:adjustRightInd w:val="0"/>
        <w:spacing w:after="0" w:line="240" w:lineRule="auto"/>
        <w:ind w:left="52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9B8" w:rsidRPr="007249B8" w:rsidRDefault="007249B8" w:rsidP="007249B8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x-none"/>
        </w:rPr>
      </w:pPr>
      <w:r w:rsidRPr="007249B8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x-none"/>
        </w:rPr>
        <w:t xml:space="preserve">ПРОТОКОЛ № </w:t>
      </w:r>
      <w:r w:rsidRPr="007249B8">
        <w:rPr>
          <w:rFonts w:ascii="Cambria" w:eastAsia="Times New Roman" w:hAnsi="Cambria" w:cs="Arial"/>
          <w:b/>
          <w:bCs/>
          <w:kern w:val="32"/>
          <w:sz w:val="32"/>
          <w:szCs w:val="32"/>
          <w:lang w:val="x-none" w:eastAsia="x-none"/>
        </w:rPr>
        <w:t>U22000005410000000009-1</w:t>
      </w:r>
    </w:p>
    <w:p w:rsidR="007249B8" w:rsidRPr="007249B8" w:rsidRDefault="007249B8" w:rsidP="00724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249B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eastAsia="ru-RU"/>
        </w:rPr>
        <w:t>по рассмотрению заявок на участие в аукционе в электронной форме</w:t>
      </w:r>
    </w:p>
    <w:p w:rsidR="007249B8" w:rsidRPr="007249B8" w:rsidRDefault="007249B8" w:rsidP="007249B8">
      <w:pPr>
        <w:widowControl w:val="0"/>
        <w:autoSpaceDE w:val="0"/>
        <w:autoSpaceDN w:val="0"/>
        <w:adjustRightInd w:val="0"/>
        <w:spacing w:line="240" w:lineRule="auto"/>
        <w:ind w:left="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249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__________________________ </w:t>
      </w:r>
    </w:p>
    <w:p w:rsidR="007249B8" w:rsidRPr="007249B8" w:rsidRDefault="007249B8" w:rsidP="00724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49B8" w:rsidRPr="007249B8" w:rsidRDefault="007249B8" w:rsidP="00724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>24.01.2024 08:28:26</w:t>
      </w:r>
    </w:p>
    <w:p w:rsidR="007249B8" w:rsidRPr="007249B8" w:rsidRDefault="007249B8" w:rsidP="00724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7249B8" w:rsidRPr="007249B8" w:rsidRDefault="007249B8" w:rsidP="00724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Открытый</w:t>
      </w:r>
      <w:r w:rsidRPr="007249B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7249B8">
        <w:rPr>
          <w:rFonts w:ascii="Times New Roman" w:eastAsia="Times New Roman" w:hAnsi="Times New Roman" w:cs="Times New Roman"/>
          <w:color w:val="222222"/>
          <w:sz w:val="20"/>
          <w:szCs w:val="21"/>
          <w:shd w:val="clear" w:color="auto" w:fill="FFFFFF"/>
          <w:lang w:eastAsia="ru-RU"/>
        </w:rPr>
        <w:t>аукцион в электронной форме проводится в соответствии с приказом ФАС России № 147/23.</w:t>
      </w:r>
    </w:p>
    <w:p w:rsidR="007249B8" w:rsidRPr="007249B8" w:rsidRDefault="007249B8" w:rsidP="00724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7249B8" w:rsidRPr="007249B8" w:rsidRDefault="007249B8" w:rsidP="00724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9B8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1. Предмет аукциона в электронной форме:</w:t>
      </w:r>
      <w:r w:rsidRPr="007249B8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проведен</w:t>
      </w:r>
      <w:proofErr w:type="gramStart"/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на право </w:t>
      </w:r>
      <w:proofErr w:type="spellStart"/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заключениядоговора</w:t>
      </w:r>
      <w:proofErr w:type="spellEnd"/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аренды нежилого помещения.</w:t>
      </w:r>
    </w:p>
    <w:p w:rsidR="007249B8" w:rsidRPr="007249B8" w:rsidRDefault="007249B8" w:rsidP="00724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9B8" w:rsidRPr="007249B8" w:rsidRDefault="007249B8" w:rsidP="00724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249B8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2. Продавец:</w:t>
      </w:r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Администрация городского поселения "Могойтуй"</w:t>
      </w:r>
      <w:r w:rsidRPr="007249B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:rsidR="007249B8" w:rsidRPr="007249B8" w:rsidRDefault="007249B8" w:rsidP="00724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7249B8" w:rsidRPr="007249B8" w:rsidRDefault="007249B8" w:rsidP="00724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249B8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3. Организатор:</w:t>
      </w:r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АДМИНИСТРАЦИЯ ГП "МОГОЙТУЙ"</w:t>
      </w:r>
      <w:r w:rsidRPr="007249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адрес: 687420, Россия, Забайкальский, Гагарина, 11</w:t>
      </w:r>
      <w:r w:rsidRPr="007249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адрес: 687420, Российская Федерация, Забайкальский край, пгт. Могойтуй, ул. Гагарина, дом 11</w:t>
      </w:r>
      <w:r w:rsidRPr="007249B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:rsidR="007249B8" w:rsidRPr="007249B8" w:rsidRDefault="007249B8" w:rsidP="00724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49B8" w:rsidRPr="007249B8" w:rsidRDefault="007249B8" w:rsidP="00724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249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Лоты аукциона:</w:t>
      </w:r>
    </w:p>
    <w:p w:rsidR="007249B8" w:rsidRPr="007249B8" w:rsidRDefault="007249B8" w:rsidP="00724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7249B8" w:rsidRPr="007249B8" w:rsidTr="00D74352">
        <w:tc>
          <w:tcPr>
            <w:tcW w:w="3498" w:type="dxa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Номер лота </w:t>
            </w:r>
            <w:r w:rsidRPr="007249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/</w:t>
            </w:r>
            <w:r w:rsidRPr="007249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9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7249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49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лота</w:t>
            </w:r>
            <w:proofErr w:type="spellEnd"/>
          </w:p>
        </w:tc>
        <w:tc>
          <w:tcPr>
            <w:tcW w:w="3359" w:type="dxa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Начальная цена за лот</w:t>
            </w:r>
          </w:p>
        </w:tc>
        <w:tc>
          <w:tcPr>
            <w:tcW w:w="2999" w:type="dxa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Статус лота</w:t>
            </w:r>
          </w:p>
        </w:tc>
      </w:tr>
      <w:tr w:rsidR="007249B8" w:rsidRPr="007249B8" w:rsidTr="00D74352">
        <w:tc>
          <w:tcPr>
            <w:tcW w:w="3498" w:type="dxa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1 - Нежилое помещение, общей площадью 47,8 </w:t>
            </w:r>
            <w:proofErr w:type="spellStart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 этаж, помещение № 1, кабинет № 4, № 8 адрес: Забайкальский край, Могойтуйский район, пгт. Могойтуй,  ул. </w:t>
            </w:r>
            <w:proofErr w:type="gramStart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10</w:t>
            </w:r>
          </w:p>
        </w:tc>
        <w:tc>
          <w:tcPr>
            <w:tcW w:w="3359" w:type="dxa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 руб.</w:t>
            </w:r>
          </w:p>
        </w:tc>
        <w:tc>
          <w:tcPr>
            <w:tcW w:w="2999" w:type="dxa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состоялся- 0 заявок</w:t>
            </w:r>
          </w:p>
        </w:tc>
      </w:tr>
      <w:tr w:rsidR="007249B8" w:rsidRPr="007249B8" w:rsidTr="00D74352">
        <w:tc>
          <w:tcPr>
            <w:tcW w:w="3498" w:type="dxa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2 - Нежилое помещение, общей площадью 51,0 </w:t>
            </w:r>
            <w:proofErr w:type="spellStart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 этаж,  помещение № 2, кабинет № 6 адрес: Забайкальский край, Могойтуйский район, пгт. Могойтуй, ул. </w:t>
            </w:r>
            <w:proofErr w:type="gramStart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10</w:t>
            </w:r>
          </w:p>
        </w:tc>
        <w:tc>
          <w:tcPr>
            <w:tcW w:w="3359" w:type="dxa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 руб.</w:t>
            </w:r>
          </w:p>
        </w:tc>
        <w:tc>
          <w:tcPr>
            <w:tcW w:w="2999" w:type="dxa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 от лота</w:t>
            </w:r>
          </w:p>
        </w:tc>
      </w:tr>
      <w:tr w:rsidR="007249B8" w:rsidRPr="007249B8" w:rsidTr="00D74352">
        <w:tc>
          <w:tcPr>
            <w:tcW w:w="3498" w:type="dxa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3 - Нежилое помещение, общей площадью 117,65 </w:t>
            </w:r>
            <w:proofErr w:type="spellStart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 этаж,  помещение № 3, кабинет № 9,  №10,№11, №12,№13, №14 адрес: Забайкальский край, Могойтуйский район, пгт. Могойтуй,  ул. </w:t>
            </w:r>
            <w:proofErr w:type="gramStart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10</w:t>
            </w:r>
          </w:p>
        </w:tc>
        <w:tc>
          <w:tcPr>
            <w:tcW w:w="3359" w:type="dxa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 руб.</w:t>
            </w:r>
          </w:p>
        </w:tc>
        <w:tc>
          <w:tcPr>
            <w:tcW w:w="2999" w:type="dxa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OLE_LINK6"/>
            <w:bookmarkStart w:id="1" w:name="OLE_LINK5"/>
            <w:bookmarkEnd w:id="0"/>
            <w:bookmarkEnd w:id="1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состоялся- 1 заявка</w:t>
            </w:r>
          </w:p>
        </w:tc>
      </w:tr>
    </w:tbl>
    <w:p w:rsidR="007249B8" w:rsidRPr="007249B8" w:rsidRDefault="007249B8" w:rsidP="00724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9B8" w:rsidRPr="007249B8" w:rsidRDefault="007249B8" w:rsidP="00724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proofErr w:type="gramStart"/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аукциона в электронной форме и документация по проведению аукциона в электронной форме размещены  </w:t>
      </w:r>
      <w:r w:rsidRPr="007249B8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на официальном сайте  по адресу в сети Интернет: </w:t>
      </w:r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>www.torgi.gov.ru и на электронной площадке i.rts-tender.ru процедура  №  22000005410000000009.</w:t>
      </w:r>
      <w:proofErr w:type="gramEnd"/>
    </w:p>
    <w:p w:rsidR="007249B8" w:rsidRPr="007249B8" w:rsidRDefault="007249B8" w:rsidP="00724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9B8" w:rsidRPr="007249B8" w:rsidRDefault="007249B8" w:rsidP="00724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9B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6</w:t>
      </w:r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Состав комиссии:</w:t>
      </w:r>
    </w:p>
    <w:p w:rsidR="007249B8" w:rsidRPr="007249B8" w:rsidRDefault="007249B8" w:rsidP="00724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7249B8" w:rsidRPr="007249B8" w:rsidTr="00D74352">
        <w:trPr>
          <w:trHeight w:val="567"/>
        </w:trPr>
        <w:tc>
          <w:tcPr>
            <w:tcW w:w="534" w:type="dxa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Батоев Олег </w:t>
            </w:r>
            <w:proofErr w:type="spellStart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Балдандоржиевич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главы, начальник отдела по муниципальному хозяйству</w:t>
            </w:r>
          </w:p>
        </w:tc>
      </w:tr>
      <w:tr w:rsidR="007249B8" w:rsidRPr="007249B8" w:rsidTr="00D74352">
        <w:trPr>
          <w:trHeight w:val="567"/>
        </w:trPr>
        <w:tc>
          <w:tcPr>
            <w:tcW w:w="534" w:type="dxa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Барадиев</w:t>
            </w:r>
            <w:proofErr w:type="spellEnd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Эрдэм</w:t>
            </w:r>
            <w:proofErr w:type="spellEnd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Баторович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Консультант, архитектор</w:t>
            </w:r>
          </w:p>
        </w:tc>
      </w:tr>
      <w:tr w:rsidR="007249B8" w:rsidRPr="007249B8" w:rsidTr="00D74352">
        <w:trPr>
          <w:trHeight w:val="567"/>
        </w:trPr>
        <w:tc>
          <w:tcPr>
            <w:tcW w:w="534" w:type="dxa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Чимитова Цыцыгма Олеговна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имуществу и земельным отношениям</w:t>
            </w:r>
          </w:p>
        </w:tc>
      </w:tr>
      <w:tr w:rsidR="007249B8" w:rsidRPr="007249B8" w:rsidTr="00D74352">
        <w:trPr>
          <w:trHeight w:val="567"/>
        </w:trPr>
        <w:tc>
          <w:tcPr>
            <w:tcW w:w="534" w:type="dxa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Цыренова </w:t>
            </w:r>
            <w:proofErr w:type="spellStart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Жаргалма</w:t>
            </w:r>
            <w:proofErr w:type="spellEnd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Болотовна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архитектор</w:t>
            </w:r>
          </w:p>
        </w:tc>
      </w:tr>
      <w:tr w:rsidR="007249B8" w:rsidRPr="007249B8" w:rsidTr="00D74352">
        <w:trPr>
          <w:trHeight w:val="567"/>
        </w:trPr>
        <w:tc>
          <w:tcPr>
            <w:tcW w:w="534" w:type="dxa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Доржиева Анна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</w:tr>
      <w:tr w:rsidR="007249B8" w:rsidRPr="007249B8" w:rsidTr="00D74352">
        <w:trPr>
          <w:trHeight w:val="567"/>
        </w:trPr>
        <w:tc>
          <w:tcPr>
            <w:tcW w:w="534" w:type="dxa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Аюшиева</w:t>
            </w:r>
            <w:proofErr w:type="spellEnd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</w:t>
            </w:r>
            <w:proofErr w:type="spellStart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Жанчиповна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Консультант, экономист</w:t>
            </w:r>
          </w:p>
        </w:tc>
      </w:tr>
      <w:tr w:rsidR="007249B8" w:rsidRPr="007249B8" w:rsidTr="00D74352">
        <w:trPr>
          <w:trHeight w:val="567"/>
        </w:trPr>
        <w:tc>
          <w:tcPr>
            <w:tcW w:w="534" w:type="dxa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Татьяна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по имуществу и земельным отношениям</w:t>
            </w:r>
          </w:p>
        </w:tc>
      </w:tr>
    </w:tbl>
    <w:p w:rsidR="007249B8" w:rsidRPr="007249B8" w:rsidRDefault="007249B8" w:rsidP="00724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9B8" w:rsidRPr="007249B8" w:rsidRDefault="007249B8" w:rsidP="00724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249B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6</w:t>
      </w:r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>.1. На заседании комиссии присутствуют</w:t>
      </w:r>
      <w:r w:rsidRPr="007249B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</w:p>
    <w:p w:rsidR="007249B8" w:rsidRPr="007249B8" w:rsidRDefault="007249B8" w:rsidP="00724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7249B8" w:rsidRPr="007249B8" w:rsidTr="00D74352">
        <w:trPr>
          <w:trHeight w:val="567"/>
        </w:trPr>
        <w:tc>
          <w:tcPr>
            <w:tcW w:w="534" w:type="dxa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Батоев Олег </w:t>
            </w:r>
            <w:proofErr w:type="spellStart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Балдандоржиевич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главы, начальник отдела по муниципальному хозяйству</w:t>
            </w:r>
          </w:p>
        </w:tc>
      </w:tr>
      <w:tr w:rsidR="007249B8" w:rsidRPr="007249B8" w:rsidTr="00D74352">
        <w:trPr>
          <w:trHeight w:val="567"/>
        </w:trPr>
        <w:tc>
          <w:tcPr>
            <w:tcW w:w="534" w:type="dxa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Барадиев</w:t>
            </w:r>
            <w:proofErr w:type="spellEnd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Эрдэм</w:t>
            </w:r>
            <w:proofErr w:type="spellEnd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Баторович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Консультант, архитектор</w:t>
            </w:r>
          </w:p>
        </w:tc>
      </w:tr>
      <w:tr w:rsidR="007249B8" w:rsidRPr="007249B8" w:rsidTr="00D74352">
        <w:trPr>
          <w:trHeight w:val="567"/>
        </w:trPr>
        <w:tc>
          <w:tcPr>
            <w:tcW w:w="534" w:type="dxa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Доржиева Анна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</w:tr>
      <w:tr w:rsidR="007249B8" w:rsidRPr="007249B8" w:rsidTr="00D74352">
        <w:trPr>
          <w:trHeight w:val="567"/>
        </w:trPr>
        <w:tc>
          <w:tcPr>
            <w:tcW w:w="534" w:type="dxa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Аюшиева</w:t>
            </w:r>
            <w:proofErr w:type="spellEnd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</w:t>
            </w:r>
            <w:proofErr w:type="spellStart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Жанчиповна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Консультант, экономист</w:t>
            </w:r>
          </w:p>
        </w:tc>
      </w:tr>
      <w:tr w:rsidR="007249B8" w:rsidRPr="007249B8" w:rsidTr="00D74352">
        <w:trPr>
          <w:trHeight w:val="567"/>
        </w:trPr>
        <w:tc>
          <w:tcPr>
            <w:tcW w:w="534" w:type="dxa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Татьяна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по имуществу и земельным отношениям</w:t>
            </w:r>
          </w:p>
        </w:tc>
      </w:tr>
    </w:tbl>
    <w:p w:rsidR="007249B8" w:rsidRPr="007249B8" w:rsidRDefault="007249B8" w:rsidP="00724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249B8" w:rsidRPr="007249B8" w:rsidRDefault="007249B8" w:rsidP="00724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>7. Согласно протоколу о</w:t>
      </w:r>
      <w:r w:rsidRPr="007249B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ткрытия доступа к поданным заявкам на участие в </w:t>
      </w:r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аукционе</w:t>
      </w:r>
      <w:r w:rsidRPr="007249B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электронной форме </w:t>
      </w:r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поданы заявки </w:t>
      </w:r>
      <w:proofErr w:type="gramStart"/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7249B8" w:rsidRPr="007249B8" w:rsidRDefault="007249B8" w:rsidP="00724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1734"/>
        <w:gridCol w:w="2920"/>
        <w:gridCol w:w="1734"/>
        <w:gridCol w:w="1734"/>
      </w:tblGrid>
      <w:tr w:rsidR="007249B8" w:rsidRPr="007249B8" w:rsidTr="00D74352">
        <w:tc>
          <w:tcPr>
            <w:tcW w:w="1000" w:type="pct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Номер лота </w:t>
            </w:r>
            <w:r w:rsidRPr="007249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/</w:t>
            </w:r>
            <w:r w:rsidRPr="007249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9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7249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49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лота</w:t>
            </w:r>
            <w:proofErr w:type="spellEnd"/>
          </w:p>
        </w:tc>
        <w:tc>
          <w:tcPr>
            <w:tcW w:w="1000" w:type="pct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Почтовый адрес</w:t>
            </w:r>
          </w:p>
        </w:tc>
      </w:tr>
      <w:tr w:rsidR="007249B8" w:rsidRPr="007249B8" w:rsidTr="00D74352">
        <w:trPr>
          <w:trHeight w:val="670"/>
        </w:trPr>
        <w:tc>
          <w:tcPr>
            <w:tcW w:w="1000" w:type="pct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3 - Нежилое помещение, общей площадью 117,65 </w:t>
            </w:r>
            <w:proofErr w:type="spellStart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 этаж,  помещение № 3, кабинет № 9,  №10,№11, №12,№13, №14 адрес: Забайкальский край, Могойтуйский район, пгт. Могойтуй,  ул. </w:t>
            </w:r>
            <w:proofErr w:type="gramStart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10</w:t>
            </w:r>
          </w:p>
        </w:tc>
        <w:tc>
          <w:tcPr>
            <w:tcW w:w="1000" w:type="pct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 руб.</w:t>
            </w:r>
          </w:p>
        </w:tc>
        <w:tc>
          <w:tcPr>
            <w:tcW w:w="1000" w:type="pct"/>
            <w:shd w:val="clear" w:color="auto" w:fill="auto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"РОССИЙСКИЙ СЕЛЬСКОХОЗЯЙСТВЕННЫЙ БАНК"</w:t>
            </w:r>
          </w:p>
        </w:tc>
        <w:tc>
          <w:tcPr>
            <w:tcW w:w="1000" w:type="pct"/>
            <w:shd w:val="clear" w:color="auto" w:fill="auto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7725114488</w:t>
            </w: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</w:p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770401001</w:t>
            </w:r>
          </w:p>
        </w:tc>
        <w:tc>
          <w:tcPr>
            <w:tcW w:w="1000" w:type="pct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305001, Российская Федерация, Курская обл., г. Курск, ул. Садовая, 12</w:t>
            </w:r>
          </w:p>
        </w:tc>
      </w:tr>
    </w:tbl>
    <w:p w:rsidR="007249B8" w:rsidRPr="007249B8" w:rsidRDefault="007249B8" w:rsidP="00724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249B8" w:rsidRPr="007249B8" w:rsidRDefault="007249B8" w:rsidP="00724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9B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8</w:t>
      </w:r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>.  Отозванные заявки:</w:t>
      </w:r>
    </w:p>
    <w:p w:rsidR="007249B8" w:rsidRPr="007249B8" w:rsidRDefault="007249B8" w:rsidP="00724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119"/>
        <w:gridCol w:w="3260"/>
      </w:tblGrid>
      <w:tr w:rsidR="007249B8" w:rsidRPr="007249B8" w:rsidTr="00D74352">
        <w:tc>
          <w:tcPr>
            <w:tcW w:w="3402" w:type="dxa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Номер лота </w:t>
            </w:r>
            <w:r w:rsidRPr="007249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/</w:t>
            </w:r>
            <w:r w:rsidRPr="007249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9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7249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49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лота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3260" w:type="dxa"/>
            <w:shd w:val="clear" w:color="auto" w:fill="auto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Входящий номер заявки на лот</w:t>
            </w:r>
          </w:p>
        </w:tc>
      </w:tr>
      <w:tr w:rsidR="007249B8" w:rsidRPr="007249B8" w:rsidTr="00D74352">
        <w:trPr>
          <w:trHeight w:val="670"/>
        </w:trPr>
        <w:tc>
          <w:tcPr>
            <w:tcW w:w="3402" w:type="dxa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№ </w:t>
            </w: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119" w:type="dxa"/>
            <w:shd w:val="clear" w:color="auto" w:fill="auto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49B8" w:rsidRPr="007249B8" w:rsidRDefault="007249B8" w:rsidP="007249B8">
      <w:pPr>
        <w:widowControl w:val="0"/>
        <w:shd w:val="clear" w:color="auto" w:fill="FFFFFF"/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>9. По результатам рассмотрения  заявок  на участие в аукционе в электронной форме приняты следующие решения:</w:t>
      </w:r>
    </w:p>
    <w:p w:rsidR="007249B8" w:rsidRPr="007249B8" w:rsidRDefault="007249B8" w:rsidP="007249B8">
      <w:pPr>
        <w:widowControl w:val="0"/>
        <w:shd w:val="clear" w:color="auto" w:fill="FFFFFF"/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9B8" w:rsidRPr="007249B8" w:rsidRDefault="007249B8" w:rsidP="00724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>9.1. Допустить к дальнейшему участию в процедуре следующих участников:</w:t>
      </w:r>
    </w:p>
    <w:p w:rsidR="007249B8" w:rsidRPr="007249B8" w:rsidRDefault="007249B8" w:rsidP="00724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2920"/>
        <w:gridCol w:w="1901"/>
        <w:gridCol w:w="1841"/>
      </w:tblGrid>
      <w:tr w:rsidR="007249B8" w:rsidRPr="007249B8" w:rsidTr="00D74352">
        <w:tc>
          <w:tcPr>
            <w:tcW w:w="3402" w:type="dxa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Номер лота </w:t>
            </w:r>
            <w:r w:rsidRPr="007249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/</w:t>
            </w:r>
            <w:r w:rsidRPr="007249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9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7249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49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лота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Входящий номер заявки на лот</w:t>
            </w:r>
          </w:p>
        </w:tc>
        <w:tc>
          <w:tcPr>
            <w:tcW w:w="1951" w:type="dxa"/>
            <w:vAlign w:val="center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Дата и время поступления заявки</w:t>
            </w:r>
          </w:p>
        </w:tc>
      </w:tr>
      <w:tr w:rsidR="007249B8" w:rsidRPr="007249B8" w:rsidTr="00D74352">
        <w:trPr>
          <w:trHeight w:val="670"/>
        </w:trPr>
        <w:tc>
          <w:tcPr>
            <w:tcW w:w="3402" w:type="dxa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3 - Нежилое помещение, общей площадью 117,65 </w:t>
            </w:r>
            <w:proofErr w:type="spellStart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 этаж,  помещение № 3, кабинет № 9,  №10,№11, №12,№13, №14 адрес: Забайкальский край, Могойтуйский район, пгт. Могойтуй,  ул. </w:t>
            </w:r>
            <w:proofErr w:type="gramStart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10</w:t>
            </w:r>
          </w:p>
        </w:tc>
        <w:tc>
          <w:tcPr>
            <w:tcW w:w="2410" w:type="dxa"/>
            <w:shd w:val="clear" w:color="auto" w:fill="auto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"РОССИЙСКИЙ СЕЛЬСКОХОЗЯЙСТВЕННЫЙ БАНК"</w:t>
            </w:r>
          </w:p>
        </w:tc>
        <w:tc>
          <w:tcPr>
            <w:tcW w:w="1985" w:type="dxa"/>
            <w:shd w:val="clear" w:color="auto" w:fill="auto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300529/404850</w:t>
            </w:r>
          </w:p>
        </w:tc>
        <w:tc>
          <w:tcPr>
            <w:tcW w:w="1951" w:type="dxa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23.01.2024 03:58:19</w:t>
            </w:r>
          </w:p>
        </w:tc>
      </w:tr>
    </w:tbl>
    <w:p w:rsidR="007249B8" w:rsidRPr="007249B8" w:rsidRDefault="007249B8" w:rsidP="00724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249B8" w:rsidRPr="007249B8" w:rsidRDefault="007249B8" w:rsidP="00724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>9.2. Отказать в допуске к дальнейшему участию в процедуре следующим участникам:</w:t>
      </w:r>
    </w:p>
    <w:p w:rsidR="007249B8" w:rsidRPr="007249B8" w:rsidRDefault="007249B8" w:rsidP="00724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9B8" w:rsidRPr="007249B8" w:rsidRDefault="007249B8" w:rsidP="00724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9B8" w:rsidRPr="007249B8" w:rsidRDefault="007249B8" w:rsidP="00724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 Настоящий протокол подлежит размещению на сайте </w:t>
      </w:r>
      <w:r w:rsidRPr="007249B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7249B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torgi</w:t>
      </w:r>
      <w:proofErr w:type="spellEnd"/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7249B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gov</w:t>
      </w:r>
      <w:proofErr w:type="spellEnd"/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7249B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249B8" w:rsidRPr="007249B8" w:rsidRDefault="007249B8" w:rsidP="00724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9B8" w:rsidRPr="007249B8" w:rsidRDefault="007249B8" w:rsidP="007249B8">
      <w:pPr>
        <w:widowControl w:val="0"/>
        <w:shd w:val="clear" w:color="auto" w:fill="FFFFFF"/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9B8">
        <w:rPr>
          <w:rFonts w:ascii="Times New Roman" w:eastAsia="Times New Roman" w:hAnsi="Times New Roman" w:cs="Times New Roman"/>
          <w:sz w:val="20"/>
          <w:szCs w:val="20"/>
          <w:lang w:eastAsia="ru-RU"/>
        </w:rPr>
        <w:t>12. Лоты, выделенные в отдельные процедуры:</w:t>
      </w:r>
    </w:p>
    <w:p w:rsidR="007249B8" w:rsidRPr="007249B8" w:rsidRDefault="007249B8" w:rsidP="007249B8">
      <w:pPr>
        <w:widowControl w:val="0"/>
        <w:shd w:val="clear" w:color="auto" w:fill="FFFFFF"/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9B8" w:rsidRPr="007249B8" w:rsidRDefault="007249B8" w:rsidP="00724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3"/>
        <w:gridCol w:w="2870"/>
        <w:gridCol w:w="2852"/>
        <w:gridCol w:w="501"/>
      </w:tblGrid>
      <w:tr w:rsidR="007249B8" w:rsidRPr="007249B8" w:rsidTr="00D74352">
        <w:tc>
          <w:tcPr>
            <w:tcW w:w="5000" w:type="pct"/>
            <w:gridSpan w:val="4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лот № 3 на участие в аукционе в электронной форме была подана одна заявка. </w:t>
            </w:r>
            <w:proofErr w:type="spellStart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Аукцион</w:t>
            </w:r>
            <w:proofErr w:type="spellEnd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лоту</w:t>
            </w:r>
            <w:proofErr w:type="spellEnd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 </w:t>
            </w:r>
            <w:proofErr w:type="spellStart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электронной</w:t>
            </w:r>
            <w:proofErr w:type="spellEnd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форме</w:t>
            </w:r>
            <w:proofErr w:type="spellEnd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признается</w:t>
            </w:r>
            <w:proofErr w:type="spellEnd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несостоявшимся</w:t>
            </w:r>
            <w:proofErr w:type="spellEnd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7249B8" w:rsidRPr="007249B8" w:rsidTr="00D74352">
        <w:tc>
          <w:tcPr>
            <w:tcW w:w="5000" w:type="pct"/>
            <w:gridSpan w:val="4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лот № 1 на участие в аукционе в электронной форме не было подано ни одной заявки. Аукцион по лоту в электронной форме признается несостоявшимся.</w:t>
            </w:r>
          </w:p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13. Заключить договор по Лоту №3 </w:t>
            </w:r>
            <w:r w:rsidRPr="007249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подавший единственную заявку на участие в аукционе</w:t>
            </w:r>
            <w:r w:rsidRPr="007249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Настоящий протокол подлежит размещению на сайте ____________________</w:t>
            </w:r>
          </w:p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9B8" w:rsidRPr="007249B8" w:rsidTr="00D74352">
        <w:trPr>
          <w:gridAfter w:val="1"/>
          <w:wAfter w:w="254" w:type="pct"/>
          <w:trHeight w:val="567"/>
        </w:trPr>
        <w:tc>
          <w:tcPr>
            <w:tcW w:w="1843" w:type="pct"/>
            <w:shd w:val="clear" w:color="auto" w:fill="auto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1456" w:type="pct"/>
            <w:shd w:val="clear" w:color="auto" w:fill="auto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/__</w:t>
            </w:r>
            <w:r w:rsidRPr="007249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подпись имеется</w:t>
            </w:r>
            <w:r w:rsidRPr="00724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724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  </w:t>
            </w:r>
            <w:r w:rsidRPr="00724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47" w:type="pct"/>
            <w:shd w:val="clear" w:color="auto" w:fill="auto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Батоев О.Б.</w:t>
            </w:r>
          </w:p>
        </w:tc>
      </w:tr>
      <w:tr w:rsidR="007249B8" w:rsidRPr="007249B8" w:rsidTr="00D74352">
        <w:trPr>
          <w:gridAfter w:val="1"/>
          <w:wAfter w:w="254" w:type="pct"/>
          <w:trHeight w:val="567"/>
        </w:trPr>
        <w:tc>
          <w:tcPr>
            <w:tcW w:w="1843" w:type="pct"/>
            <w:shd w:val="clear" w:color="auto" w:fill="auto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1456" w:type="pct"/>
            <w:shd w:val="clear" w:color="auto" w:fill="auto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/__</w:t>
            </w:r>
            <w:r w:rsidRPr="007249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подпись имеется</w:t>
            </w:r>
            <w:r w:rsidRPr="00724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724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  </w:t>
            </w:r>
            <w:r w:rsidRPr="00724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47" w:type="pct"/>
            <w:shd w:val="clear" w:color="auto" w:fill="auto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Барадиев</w:t>
            </w:r>
            <w:proofErr w:type="spellEnd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Э.Б.</w:t>
            </w:r>
          </w:p>
        </w:tc>
      </w:tr>
      <w:tr w:rsidR="007249B8" w:rsidRPr="007249B8" w:rsidTr="00D74352">
        <w:trPr>
          <w:gridAfter w:val="1"/>
          <w:wAfter w:w="254" w:type="pct"/>
          <w:trHeight w:val="567"/>
        </w:trPr>
        <w:tc>
          <w:tcPr>
            <w:tcW w:w="1843" w:type="pct"/>
            <w:shd w:val="clear" w:color="auto" w:fill="auto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1456" w:type="pct"/>
            <w:shd w:val="clear" w:color="auto" w:fill="auto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/_</w:t>
            </w:r>
            <w:r w:rsidRPr="007249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подпись имеется</w:t>
            </w:r>
            <w:r w:rsidRPr="00724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724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  </w:t>
            </w:r>
            <w:r w:rsidRPr="00724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47" w:type="pct"/>
            <w:shd w:val="clear" w:color="auto" w:fill="auto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Цыренова Ж.Б.</w:t>
            </w:r>
          </w:p>
        </w:tc>
      </w:tr>
      <w:tr w:rsidR="007249B8" w:rsidRPr="007249B8" w:rsidTr="00D74352">
        <w:trPr>
          <w:gridAfter w:val="1"/>
          <w:wAfter w:w="254" w:type="pct"/>
          <w:trHeight w:val="567"/>
        </w:trPr>
        <w:tc>
          <w:tcPr>
            <w:tcW w:w="1843" w:type="pct"/>
            <w:shd w:val="clear" w:color="auto" w:fill="auto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1456" w:type="pct"/>
            <w:shd w:val="clear" w:color="auto" w:fill="auto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/_</w:t>
            </w:r>
            <w:r w:rsidRPr="007249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подпись имеется</w:t>
            </w:r>
            <w:r w:rsidRPr="00724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724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  </w:t>
            </w:r>
            <w:r w:rsidRPr="00724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47" w:type="pct"/>
            <w:shd w:val="clear" w:color="auto" w:fill="auto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Доржиева А.А.</w:t>
            </w:r>
          </w:p>
        </w:tc>
      </w:tr>
      <w:tr w:rsidR="007249B8" w:rsidRPr="007249B8" w:rsidTr="00D74352">
        <w:trPr>
          <w:gridAfter w:val="1"/>
          <w:wAfter w:w="254" w:type="pct"/>
          <w:trHeight w:val="567"/>
        </w:trPr>
        <w:tc>
          <w:tcPr>
            <w:tcW w:w="1843" w:type="pct"/>
            <w:shd w:val="clear" w:color="auto" w:fill="auto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1456" w:type="pct"/>
            <w:shd w:val="clear" w:color="auto" w:fill="auto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4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/__</w:t>
            </w:r>
            <w:r w:rsidRPr="007249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подпись имеется</w:t>
            </w:r>
            <w:r w:rsidRPr="00724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Pr="00724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  </w:t>
            </w:r>
            <w:r w:rsidRPr="00724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47" w:type="pct"/>
            <w:shd w:val="clear" w:color="auto" w:fill="auto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Аюшиева</w:t>
            </w:r>
            <w:proofErr w:type="spellEnd"/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И.Ж.</w:t>
            </w:r>
          </w:p>
        </w:tc>
      </w:tr>
      <w:tr w:rsidR="007249B8" w:rsidRPr="007249B8" w:rsidTr="00D74352">
        <w:trPr>
          <w:gridAfter w:val="1"/>
          <w:wAfter w:w="254" w:type="pct"/>
          <w:trHeight w:val="567"/>
        </w:trPr>
        <w:tc>
          <w:tcPr>
            <w:tcW w:w="1843" w:type="pct"/>
            <w:shd w:val="clear" w:color="auto" w:fill="auto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1456" w:type="pct"/>
            <w:shd w:val="clear" w:color="auto" w:fill="auto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/__</w:t>
            </w:r>
            <w:r w:rsidRPr="007249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подпись имеется</w:t>
            </w:r>
            <w:r w:rsidRPr="00724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724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  </w:t>
            </w:r>
            <w:r w:rsidRPr="00724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47" w:type="pct"/>
            <w:shd w:val="clear" w:color="auto" w:fill="auto"/>
          </w:tcPr>
          <w:p w:rsidR="007249B8" w:rsidRPr="007249B8" w:rsidRDefault="007249B8" w:rsidP="0072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Т.С.</w:t>
            </w:r>
          </w:p>
        </w:tc>
      </w:tr>
    </w:tbl>
    <w:p w:rsidR="007249B8" w:rsidRPr="007249B8" w:rsidRDefault="007249B8" w:rsidP="007249B8">
      <w:pPr>
        <w:widowControl w:val="0"/>
        <w:shd w:val="clear" w:color="auto" w:fill="FFFFFF"/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249B8" w:rsidRPr="007249B8" w:rsidRDefault="007249B8" w:rsidP="007249B8">
      <w:pPr>
        <w:rPr>
          <w:rFonts w:ascii="Calibri" w:eastAsia="Calibri" w:hAnsi="Calibri" w:cs="Times New Roman"/>
        </w:rPr>
      </w:pPr>
    </w:p>
    <w:p w:rsidR="007249B8" w:rsidRPr="007249B8" w:rsidRDefault="007249B8" w:rsidP="00724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1098" w:rsidRDefault="00D01098">
      <w:bookmarkStart w:id="2" w:name="_GoBack"/>
      <w:bookmarkEnd w:id="2"/>
    </w:p>
    <w:sectPr w:rsidR="00D01098" w:rsidSect="00485F65">
      <w:headerReference w:type="even" r:id="rId5"/>
      <w:footerReference w:type="even" r:id="rId6"/>
      <w:footerReference w:type="default" r:id="rId7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7249B8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7249B8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7249B8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7249B8" w:rsidP="00C24E00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7249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7249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B8"/>
    <w:rsid w:val="007249B8"/>
    <w:rsid w:val="00D0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49B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7249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7249B8"/>
    <w:rPr>
      <w:rFonts w:cs="Times New Roman"/>
    </w:rPr>
  </w:style>
  <w:style w:type="paragraph" w:styleId="a6">
    <w:name w:val="footer"/>
    <w:basedOn w:val="a"/>
    <w:link w:val="a7"/>
    <w:rsid w:val="007249B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7249B8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49B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7249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7249B8"/>
    <w:rPr>
      <w:rFonts w:cs="Times New Roman"/>
    </w:rPr>
  </w:style>
  <w:style w:type="paragraph" w:styleId="a6">
    <w:name w:val="footer"/>
    <w:basedOn w:val="a"/>
    <w:link w:val="a7"/>
    <w:rsid w:val="007249B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7249B8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Цыдыпова</dc:creator>
  <cp:lastModifiedBy>Анна Цыдыпова</cp:lastModifiedBy>
  <cp:revision>1</cp:revision>
  <dcterms:created xsi:type="dcterms:W3CDTF">2024-02-02T05:59:00Z</dcterms:created>
  <dcterms:modified xsi:type="dcterms:W3CDTF">2024-02-02T06:01:00Z</dcterms:modified>
</cp:coreProperties>
</file>