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7C" w:rsidRPr="00913C7C" w:rsidRDefault="00913C7C" w:rsidP="00913C7C">
      <w:r w:rsidRPr="00913C7C">
        <w:t>Глава городского поселения «Могойтуй»</w:t>
      </w:r>
    </w:p>
    <w:p w:rsidR="00913C7C" w:rsidRPr="00913C7C" w:rsidRDefault="00913C7C" w:rsidP="00913C7C">
      <w:r w:rsidRPr="00913C7C">
        <w:rPr>
          <w:b/>
          <w:bCs/>
        </w:rPr>
        <w:t> </w:t>
      </w:r>
    </w:p>
    <w:p w:rsidR="00913C7C" w:rsidRPr="00913C7C" w:rsidRDefault="00913C7C" w:rsidP="00913C7C">
      <w:r w:rsidRPr="00913C7C">
        <w:rPr>
          <w:b/>
          <w:bCs/>
        </w:rPr>
        <w:t>РАСПОРЯЖЕНИЕ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17  июля 2017 года                                                                                       № 168-р</w:t>
      </w:r>
    </w:p>
    <w:p w:rsidR="00913C7C" w:rsidRPr="00913C7C" w:rsidRDefault="00913C7C" w:rsidP="00913C7C">
      <w:r w:rsidRPr="00913C7C">
        <w:rPr>
          <w:b/>
          <w:bCs/>
        </w:rPr>
        <w:t>пгт. Могойтуй</w:t>
      </w:r>
    </w:p>
    <w:p w:rsidR="00913C7C" w:rsidRPr="00913C7C" w:rsidRDefault="00913C7C" w:rsidP="00913C7C">
      <w:r w:rsidRPr="00913C7C">
        <w:rPr>
          <w:b/>
          <w:bCs/>
        </w:rPr>
        <w:t> </w:t>
      </w:r>
    </w:p>
    <w:p w:rsidR="00913C7C" w:rsidRPr="00913C7C" w:rsidRDefault="00913C7C" w:rsidP="00913C7C">
      <w:r w:rsidRPr="00913C7C">
        <w:rPr>
          <w:b/>
          <w:bCs/>
        </w:rPr>
        <w:t>Об утверждении порядка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городского поселения «Могойтуй»</w:t>
      </w:r>
    </w:p>
    <w:p w:rsidR="00913C7C" w:rsidRPr="00913C7C" w:rsidRDefault="00913C7C" w:rsidP="00913C7C">
      <w:r w:rsidRPr="00913C7C">
        <w:rPr>
          <w:b/>
          <w:bCs/>
        </w:rPr>
        <w:t> на 2018-2022 годы»</w:t>
      </w:r>
    </w:p>
    <w:p w:rsidR="00913C7C" w:rsidRPr="00913C7C" w:rsidRDefault="00913C7C" w:rsidP="00913C7C">
      <w:r w:rsidRPr="00913C7C">
        <w:t>В соответствии с Федеральным законом от 06.10.2003 №131-ФЗ «Об общих принципах организации местного самоуправления в Российской Федерации», в рамках реализации приоритетного проекта «Формирование комфортной городской среды» на территории городского поселения «Могойтуй» на 2018-2022 годы», с целью оценки уровня благоустройства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участков:</w:t>
      </w:r>
    </w:p>
    <w:p w:rsidR="00913C7C" w:rsidRPr="00913C7C" w:rsidRDefault="00913C7C" w:rsidP="00913C7C">
      <w:r w:rsidRPr="00913C7C">
        <w:t>1. Утвердить Порядок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городского поселения «Могойтуй» согласно приложению № 1.</w:t>
      </w:r>
    </w:p>
    <w:p w:rsidR="00913C7C" w:rsidRPr="00913C7C" w:rsidRDefault="00913C7C" w:rsidP="00913C7C">
      <w:r w:rsidRPr="00913C7C">
        <w:t>2. Утвердить состав муниципальной комиссии по проведению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городского поселения «Могойтуй» согласно приложению № 2.</w:t>
      </w:r>
    </w:p>
    <w:p w:rsidR="00913C7C" w:rsidRPr="00913C7C" w:rsidRDefault="00913C7C" w:rsidP="00913C7C">
      <w:r w:rsidRPr="00913C7C">
        <w:t>3. Утвердить график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городского поселения «Могойтуй» согласно приложению № 3.</w:t>
      </w:r>
    </w:p>
    <w:p w:rsidR="00913C7C" w:rsidRPr="00913C7C" w:rsidRDefault="00913C7C" w:rsidP="00913C7C">
      <w:r w:rsidRPr="00913C7C">
        <w:t>4. Опубликовать настоящее Распоряжение на официальном сайте администрации  городского поселения «Могойтуй» в информационно-телекоммуникационной сети Интернет – www.mogoitui.ru.</w:t>
      </w:r>
    </w:p>
    <w:p w:rsidR="00913C7C" w:rsidRPr="00913C7C" w:rsidRDefault="00913C7C" w:rsidP="00913C7C">
      <w:r w:rsidRPr="00913C7C">
        <w:t>И.о. главы городского поселения                                                                  О.Б.Батоев</w:t>
      </w:r>
    </w:p>
    <w:p w:rsidR="00913C7C" w:rsidRPr="00913C7C" w:rsidRDefault="00913C7C" w:rsidP="00913C7C">
      <w:r w:rsidRPr="00913C7C">
        <w:t>Приложение №1</w:t>
      </w:r>
    </w:p>
    <w:p w:rsidR="00913C7C" w:rsidRPr="00913C7C" w:rsidRDefault="00913C7C" w:rsidP="00913C7C">
      <w:r w:rsidRPr="00913C7C">
        <w:t>к распоряжению главы</w:t>
      </w:r>
    </w:p>
    <w:p w:rsidR="00913C7C" w:rsidRPr="00913C7C" w:rsidRDefault="00913C7C" w:rsidP="00913C7C">
      <w:r w:rsidRPr="00913C7C">
        <w:t>городского поселения «Могойтуй»</w:t>
      </w:r>
    </w:p>
    <w:p w:rsidR="00913C7C" w:rsidRPr="00913C7C" w:rsidRDefault="00913C7C" w:rsidP="00913C7C">
      <w:r w:rsidRPr="00913C7C">
        <w:t>от «17» июля 2017 года №168</w:t>
      </w:r>
    </w:p>
    <w:p w:rsidR="00913C7C" w:rsidRPr="00913C7C" w:rsidRDefault="00913C7C" w:rsidP="00913C7C">
      <w:r w:rsidRPr="00913C7C">
        <w:t>Порядок</w:t>
      </w:r>
    </w:p>
    <w:p w:rsidR="00913C7C" w:rsidRPr="00913C7C" w:rsidRDefault="00913C7C" w:rsidP="00913C7C">
      <w:r w:rsidRPr="00913C7C">
        <w:t>проведения инвентаризации дворовых и общественных</w:t>
      </w:r>
    </w:p>
    <w:p w:rsidR="00913C7C" w:rsidRPr="00913C7C" w:rsidRDefault="00913C7C" w:rsidP="00913C7C">
      <w:r w:rsidRPr="00913C7C">
        <w:t>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:rsidR="00913C7C" w:rsidRPr="00913C7C" w:rsidRDefault="00913C7C" w:rsidP="00913C7C">
      <w:r w:rsidRPr="00913C7C">
        <w:t>I. Общие положения</w:t>
      </w:r>
    </w:p>
    <w:p w:rsidR="00913C7C" w:rsidRPr="00913C7C" w:rsidRDefault="00913C7C" w:rsidP="00913C7C">
      <w:r w:rsidRPr="00913C7C">
        <w:t>1.1. Настоящий Порядок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– Порядок проведения инвентаризации) разработан на основании пункта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года № 169, и устанавливает требования к проведению инвентаризации в поселениях, в состав которых входят населенные пункты с численностью населения свыше 1000 человек.</w:t>
      </w:r>
    </w:p>
    <w:p w:rsidR="00913C7C" w:rsidRPr="00913C7C" w:rsidRDefault="00913C7C" w:rsidP="00913C7C">
      <w:r w:rsidRPr="00913C7C">
        <w:t xml:space="preserve">1.2. Целью проведения инвентаризации является оценка уровня благоустройства дворовых и общественных территорий, объектов недвижимого имущества и земельных участков, находящихся </w:t>
      </w:r>
      <w:r w:rsidRPr="00913C7C">
        <w:lastRenderedPageBreak/>
        <w:t>в собственности (пользовании) юридических лиц и индивидуальных предпринимателей, индивидуальных жилых домов и земельных участков (далее – территории).</w:t>
      </w:r>
    </w:p>
    <w:p w:rsidR="00913C7C" w:rsidRPr="00913C7C" w:rsidRDefault="00913C7C" w:rsidP="00913C7C">
      <w:r w:rsidRPr="00913C7C">
        <w:t>1.3. В ходе инвентаризации определяется физическое состояние территорий и необходимость их благоустройства в рамках реализации региональных (муниципальных) программ формирования современной городской среды на 2018 – 2022 годы.</w:t>
      </w:r>
    </w:p>
    <w:p w:rsidR="00913C7C" w:rsidRPr="00913C7C" w:rsidRDefault="00913C7C" w:rsidP="00913C7C">
      <w:r w:rsidRPr="00913C7C">
        <w:t>1.4. В целях реализации настоящего Порядка используются следующие понятия:</w:t>
      </w:r>
    </w:p>
    <w:p w:rsidR="00913C7C" w:rsidRPr="00913C7C" w:rsidRDefault="00913C7C" w:rsidP="00913C7C">
      <w:r w:rsidRPr="00913C7C">
        <w:t>инвентаризация – выявление в натуре, учет, картографирование, определение и оценка текущего (качественного и количественного) состояния территорий, а также потребности в работах по благоустройству указанных территорий;</w:t>
      </w:r>
    </w:p>
    <w:p w:rsidR="00913C7C" w:rsidRPr="00913C7C" w:rsidRDefault="00913C7C" w:rsidP="00913C7C">
      <w:r w:rsidRPr="00913C7C">
        <w:t>паспорт благоустройства – документ установленной формы, содержащий инвентаризационные данные о территории, расположенных на ней элементах благоустройства и их характеристику, а также сопровождающийся картографическими материалами (схема территории с расположенными на ней элементами благоустройства;</w:t>
      </w:r>
    </w:p>
    <w:p w:rsidR="00913C7C" w:rsidRPr="00913C7C" w:rsidRDefault="00913C7C" w:rsidP="00913C7C">
      <w:r w:rsidRPr="00913C7C">
        <w:t>элементы благоустройства территории –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13C7C" w:rsidRPr="00913C7C" w:rsidRDefault="00913C7C" w:rsidP="00913C7C">
      <w:r w:rsidRPr="00913C7C">
        <w:t>II. Порядок проведения инвентаризации</w:t>
      </w:r>
    </w:p>
    <w:p w:rsidR="00913C7C" w:rsidRPr="00913C7C" w:rsidRDefault="00913C7C" w:rsidP="00913C7C">
      <w:r w:rsidRPr="00913C7C">
        <w:t>2.1 Первичная инвентаризация территорий городского (сельского) поселения, городского округа (далее – муниципальное образование) проводится в один этап – в срок до 25 июля 2017 года.</w:t>
      </w:r>
    </w:p>
    <w:p w:rsidR="00913C7C" w:rsidRPr="00913C7C" w:rsidRDefault="00913C7C" w:rsidP="00913C7C">
      <w:r w:rsidRPr="00913C7C">
        <w:t>2.2. Для проведения инвентаризации создается муниципальная инвентаризационная комиссии (далее – Комиссия).</w:t>
      </w:r>
    </w:p>
    <w:p w:rsidR="00913C7C" w:rsidRPr="00913C7C" w:rsidRDefault="00913C7C" w:rsidP="00913C7C">
      <w:r w:rsidRPr="00913C7C">
        <w:t>2.3. В состав комиссии включаются:</w:t>
      </w:r>
    </w:p>
    <w:p w:rsidR="00913C7C" w:rsidRPr="00913C7C" w:rsidRDefault="00913C7C" w:rsidP="00913C7C">
      <w:r w:rsidRPr="00913C7C">
        <w:t>представители администрации городского поселения «Могойтуй»;</w:t>
      </w:r>
    </w:p>
    <w:p w:rsidR="00913C7C" w:rsidRPr="00913C7C" w:rsidRDefault="00913C7C" w:rsidP="00913C7C">
      <w:r w:rsidRPr="00913C7C"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913C7C" w:rsidRPr="00913C7C" w:rsidRDefault="00913C7C" w:rsidP="00913C7C">
      <w:r w:rsidRPr="00913C7C">
        <w:t>представители организаций, осуществляющих управление МКД, территории которых подлежат инвентаризации;</w:t>
      </w:r>
    </w:p>
    <w:p w:rsidR="00913C7C" w:rsidRPr="00913C7C" w:rsidRDefault="00913C7C" w:rsidP="00913C7C">
      <w:r w:rsidRPr="00913C7C">
        <w:t>лица, либо представители лиц, в чьем ведении (на правах собственности, пользования, аренды и т.п.) находятся территории;</w:t>
      </w:r>
    </w:p>
    <w:p w:rsidR="00913C7C" w:rsidRPr="00913C7C" w:rsidRDefault="00913C7C" w:rsidP="00913C7C">
      <w:r w:rsidRPr="00913C7C">
        <w:t>представители территориального общественного самоуправления;</w:t>
      </w:r>
    </w:p>
    <w:p w:rsidR="00913C7C" w:rsidRPr="00913C7C" w:rsidRDefault="00913C7C" w:rsidP="00913C7C">
      <w:r w:rsidRPr="00913C7C">
        <w:t>представители политических партий и движений, общественных организаций, объединений предприниматели;</w:t>
      </w:r>
    </w:p>
    <w:p w:rsidR="00913C7C" w:rsidRPr="00913C7C" w:rsidRDefault="00913C7C" w:rsidP="00913C7C">
      <w:r w:rsidRPr="00913C7C">
        <w:t>иные заинтересованные лица.</w:t>
      </w:r>
    </w:p>
    <w:p w:rsidR="00913C7C" w:rsidRPr="00913C7C" w:rsidRDefault="00913C7C" w:rsidP="00913C7C">
      <w:r w:rsidRPr="00913C7C">
        <w:t>В случае расположения территории в исторических районах населенного пункта,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913C7C" w:rsidRPr="00913C7C" w:rsidRDefault="00913C7C" w:rsidP="00913C7C">
      <w:r w:rsidRPr="00913C7C">
        <w:t>2.4. Инвентаризация проводится путем натурного осмотра территорий и расположенных на ней объектов.</w:t>
      </w:r>
    </w:p>
    <w:p w:rsidR="00913C7C" w:rsidRPr="00913C7C" w:rsidRDefault="00913C7C" w:rsidP="00913C7C">
      <w:r w:rsidRPr="00913C7C">
        <w:t>2.5. Инвентаризация территорий проводится в соответствии с графиком, утверждаемым администрацией муниципального образования.</w:t>
      </w:r>
    </w:p>
    <w:p w:rsidR="00913C7C" w:rsidRPr="00913C7C" w:rsidRDefault="00913C7C" w:rsidP="00913C7C">
      <w:r w:rsidRPr="00913C7C">
        <w:t>2.6. Информация о датах проведения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жилой застройки не менее чем за 5 рабочих дней до даты инвентаризации.</w:t>
      </w:r>
    </w:p>
    <w:p w:rsidR="00913C7C" w:rsidRPr="00913C7C" w:rsidRDefault="00913C7C" w:rsidP="00913C7C">
      <w:r w:rsidRPr="00913C7C">
        <w:t>2.7. По итогам проведения инвентаризации составляется Паспорт благоустройства обследуемой территории (далее – Паспорт территории) в соответствии с приложением № 1 к Порядку.</w:t>
      </w:r>
    </w:p>
    <w:p w:rsidR="00913C7C" w:rsidRPr="00913C7C" w:rsidRDefault="00913C7C" w:rsidP="00913C7C">
      <w:r w:rsidRPr="00913C7C">
        <w:t>2.8. Паспорта формируются с учетом следующих особенностей:</w:t>
      </w:r>
    </w:p>
    <w:p w:rsidR="00913C7C" w:rsidRPr="00913C7C" w:rsidRDefault="00913C7C" w:rsidP="00913C7C">
      <w:r w:rsidRPr="00913C7C">
        <w:t>не допускается пересечение границ территорий, указанных в паспортах;</w:t>
      </w:r>
    </w:p>
    <w:p w:rsidR="00913C7C" w:rsidRPr="00913C7C" w:rsidRDefault="00913C7C" w:rsidP="00913C7C">
      <w:r w:rsidRPr="00913C7C">
        <w:t>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913C7C" w:rsidRPr="00913C7C" w:rsidRDefault="00913C7C" w:rsidP="00913C7C">
      <w:r w:rsidRPr="00913C7C">
        <w:t>инвентаризация дворовой территории, прилегающей к двум и более многоквартирным домам, оформляется единым паспортом с указанием перечня прилегающих многоквартирных домов;</w:t>
      </w:r>
    </w:p>
    <w:p w:rsidR="00913C7C" w:rsidRPr="00913C7C" w:rsidRDefault="00913C7C" w:rsidP="00913C7C">
      <w:r w:rsidRPr="00913C7C"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913C7C" w:rsidRPr="00913C7C" w:rsidRDefault="00913C7C" w:rsidP="00913C7C">
      <w:r w:rsidRPr="00913C7C"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913C7C" w:rsidRPr="00913C7C" w:rsidRDefault="00913C7C" w:rsidP="00913C7C">
      <w:r w:rsidRPr="00913C7C">
        <w:t>2.9. Хранение паспортов благоустройства территории осуществляется администрацией муниципального образования.</w:t>
      </w:r>
    </w:p>
    <w:p w:rsidR="00913C7C" w:rsidRPr="00913C7C" w:rsidRDefault="00913C7C" w:rsidP="00913C7C">
      <w:r w:rsidRPr="00913C7C">
        <w:t>2.10. Копия паспорта соответствующей территории передается в организацию, осуществляющую управление многоквартирным домом в срок не позднее 10 рабочих дней со дня его составления.</w:t>
      </w:r>
    </w:p>
    <w:p w:rsidR="00913C7C" w:rsidRPr="00913C7C" w:rsidRDefault="00913C7C" w:rsidP="00913C7C">
      <w:r w:rsidRPr="00913C7C">
        <w:lastRenderedPageBreak/>
        <w:t>2.11. Последующая актуализация Паспортов территории проводится не реже одного раза в 5 лет с момента проведения первичной (предыдущей) инвентаризации.</w:t>
      </w:r>
    </w:p>
    <w:p w:rsidR="00913C7C" w:rsidRPr="00913C7C" w:rsidRDefault="00913C7C" w:rsidP="00913C7C">
      <w:r w:rsidRPr="00913C7C">
        <w:t>2.12. Актуализация паспорта дворовой территории:</w:t>
      </w:r>
    </w:p>
    <w:p w:rsidR="00913C7C" w:rsidRPr="00913C7C" w:rsidRDefault="00913C7C" w:rsidP="00913C7C">
      <w:r w:rsidRPr="00913C7C">
        <w:t>2.12.1. 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913C7C" w:rsidRPr="00913C7C" w:rsidRDefault="00913C7C" w:rsidP="00913C7C">
      <w:r w:rsidRPr="00913C7C">
        <w:t>2.12.2. 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913C7C" w:rsidRPr="00913C7C" w:rsidRDefault="00913C7C" w:rsidP="00913C7C">
      <w:r w:rsidRPr="00913C7C">
        <w:t>2.13. Повторная инвентаризация проводится в соответствии с пунктами 2.1 - 2.10 настоящего Порядка.</w:t>
      </w:r>
    </w:p>
    <w:p w:rsidR="00913C7C" w:rsidRPr="00913C7C" w:rsidRDefault="00913C7C" w:rsidP="00913C7C">
      <w:r w:rsidRPr="00913C7C">
        <w:t>2.13.1. Лица, в чьем ведении находится территория (управляющие организации, ТСЖ, администрация городского поселения «Могойтуй» при непосредственном управлении МКД, и иные заинтересованные лица), обязаны не позднее 30 (тридцати) календарных дней с момента изменения состояния территории, обратиться в администрацию городского поселения «Могойтуй» с заявлением о включении в график инвентаризации на текущий год.</w:t>
      </w:r>
    </w:p>
    <w:p w:rsidR="00913C7C" w:rsidRPr="00913C7C" w:rsidRDefault="00913C7C" w:rsidP="00913C7C">
      <w:r w:rsidRPr="00913C7C">
        <w:t>2.13.2. Администрация городского поселения «Могойтуй» при изменении состояния территории:</w:t>
      </w:r>
    </w:p>
    <w:p w:rsidR="00913C7C" w:rsidRPr="00913C7C" w:rsidRDefault="00913C7C" w:rsidP="00913C7C">
      <w:r w:rsidRPr="00913C7C">
        <w:t>при непосредственном управлении многоквартирных жилых домов;</w:t>
      </w:r>
    </w:p>
    <w:p w:rsidR="00913C7C" w:rsidRPr="00913C7C" w:rsidRDefault="00913C7C" w:rsidP="00913C7C">
      <w:r w:rsidRPr="00913C7C">
        <w:t>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уровней,</w:t>
      </w:r>
    </w:p>
    <w:p w:rsidR="00913C7C" w:rsidRPr="00913C7C" w:rsidRDefault="00913C7C" w:rsidP="00913C7C">
      <w:r w:rsidRPr="00913C7C">
        <w:t>обязана включить данные территории в план инвентаризации текущего года.</w:t>
      </w:r>
    </w:p>
    <w:p w:rsidR="00913C7C" w:rsidRPr="00913C7C" w:rsidRDefault="00913C7C" w:rsidP="00913C7C">
      <w:r w:rsidRPr="00913C7C">
        <w:t>2.14. По итогам инвентаризации администрацией городского поселения «Могойтуй» составляется Паспорт благоустройства территории городского поселения «Могойтуй» (далее – Паспорт населенного пункта) (приложение № 2 к Порядку).</w:t>
      </w:r>
    </w:p>
    <w:p w:rsidR="00913C7C" w:rsidRPr="00913C7C" w:rsidRDefault="00913C7C" w:rsidP="00913C7C">
      <w:r w:rsidRPr="00913C7C">
        <w:t>2.15. Паспорт населенного пункта подлежит обязательной ежегодной актуализации администрацией городского поселения «Могойтуй» не позднее 1 марта с учетом изменений благоустройства территорий, произошедших в предыдущем году, на основании проведенной инвентаризации.</w:t>
      </w:r>
    </w:p>
    <w:p w:rsidR="00913C7C" w:rsidRPr="00913C7C" w:rsidRDefault="00913C7C" w:rsidP="00913C7C">
      <w:r w:rsidRPr="00913C7C">
        <w:t>2.16. Актуализированные Паспорта территорий, Паспорта населенного пункта являются приложениями к первоначальным Паспортам соответственно.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III. Заключительные положения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3.1. На основании Паспортов территорий индивидуальной жилой застройки и земельных участков, предоставленных для их размещения, заключаются соглашения с собственниками (пользователями) домов (собственниками (землепользователями) земельных участков) об их благоустройстве не позднее 2020 года в соответствии с требованиями, утвержденных в муниципальном образования правил благоустройства.</w:t>
      </w:r>
    </w:p>
    <w:p w:rsidR="00913C7C" w:rsidRPr="00913C7C" w:rsidRDefault="00913C7C" w:rsidP="00913C7C">
      <w:r w:rsidRPr="00913C7C">
        <w:t>3.2. На основании Паспортов территорий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ведении юридических лиц и индивидуальных предпринимателей, заключаются соглашения между указанными лицами и муниципальным образованием по благоустройству таких территории не позднее 2020 года за счет средств юридических лиц и индивидуальных предпринимателей.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lastRenderedPageBreak/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Приложение 2</w:t>
      </w:r>
    </w:p>
    <w:p w:rsidR="00913C7C" w:rsidRPr="00913C7C" w:rsidRDefault="00913C7C" w:rsidP="00913C7C">
      <w:r w:rsidRPr="00913C7C">
        <w:t>к распоряжению главы</w:t>
      </w:r>
    </w:p>
    <w:p w:rsidR="00913C7C" w:rsidRPr="00913C7C" w:rsidRDefault="00913C7C" w:rsidP="00913C7C">
      <w:r w:rsidRPr="00913C7C">
        <w:t>городского  поселения «Могойтуй»</w:t>
      </w:r>
    </w:p>
    <w:p w:rsidR="00913C7C" w:rsidRPr="00913C7C" w:rsidRDefault="00913C7C" w:rsidP="00913C7C">
      <w:r w:rsidRPr="00913C7C">
        <w:t>от «17»июля2017 г. №168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СОСТАВ</w:t>
      </w:r>
    </w:p>
    <w:p w:rsidR="00913C7C" w:rsidRPr="00913C7C" w:rsidRDefault="00913C7C" w:rsidP="00913C7C">
      <w:r w:rsidRPr="00913C7C">
        <w:t>Муниципальной комиссии по проведению инвентаризации дворовых и</w:t>
      </w:r>
    </w:p>
    <w:p w:rsidR="00913C7C" w:rsidRPr="00913C7C" w:rsidRDefault="00913C7C" w:rsidP="00913C7C">
      <w:r w:rsidRPr="00913C7C">
        <w:t>общественных территорий объектов недвижимого имущества и земельных</w:t>
      </w:r>
    </w:p>
    <w:p w:rsidR="00913C7C" w:rsidRPr="00913C7C" w:rsidRDefault="00913C7C" w:rsidP="00913C7C">
      <w:r w:rsidRPr="00913C7C">
        <w:t>участков, находящихся в собственности (пользовании) юридических лиц и</w:t>
      </w:r>
    </w:p>
    <w:p w:rsidR="00913C7C" w:rsidRPr="00913C7C" w:rsidRDefault="00913C7C" w:rsidP="00913C7C">
      <w:r w:rsidRPr="00913C7C">
        <w:t>индивидуальных предпринимателей, уровня благоустройства</w:t>
      </w:r>
    </w:p>
    <w:p w:rsidR="00913C7C" w:rsidRPr="00913C7C" w:rsidRDefault="00913C7C" w:rsidP="00913C7C">
      <w:r w:rsidRPr="00913C7C">
        <w:t>индивидуальных жилых домов и земельных участков, предоставленных для их размещения на территории городского поселения «Могойтуй»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Председатель:</w:t>
      </w:r>
    </w:p>
    <w:p w:rsidR="00913C7C" w:rsidRPr="00913C7C" w:rsidRDefault="00913C7C" w:rsidP="00913C7C">
      <w:r w:rsidRPr="00913C7C">
        <w:t>  1.Дугаров Чингис Баторович - глава городского поселения «Могойтуй»</w:t>
      </w:r>
    </w:p>
    <w:p w:rsidR="00913C7C" w:rsidRPr="00913C7C" w:rsidRDefault="00913C7C" w:rsidP="00913C7C">
      <w:r w:rsidRPr="00913C7C">
        <w:t>Заместитель председателя:</w:t>
      </w:r>
    </w:p>
    <w:p w:rsidR="00913C7C" w:rsidRPr="00913C7C" w:rsidRDefault="00913C7C" w:rsidP="00913C7C">
      <w:r w:rsidRPr="00913C7C">
        <w:t>   2.Барадиев Эрдэм Баторович – главный специалист, архитектор отдела по муниципальному хозяйству  администрации  городского поселения «Могойтуй»</w:t>
      </w:r>
    </w:p>
    <w:p w:rsidR="00913C7C" w:rsidRPr="00913C7C" w:rsidRDefault="00913C7C" w:rsidP="00913C7C">
      <w:r w:rsidRPr="00913C7C">
        <w:t>Секретарь комиссии:</w:t>
      </w:r>
    </w:p>
    <w:p w:rsidR="00913C7C" w:rsidRPr="00913C7C" w:rsidRDefault="00913C7C" w:rsidP="00913C7C">
      <w:r w:rsidRPr="00913C7C">
        <w:t>    Ленхобоев Зорикто Тудупдондокович – консультант, архитектор-землеустроитель  отдела по муниципальному хозяйству администрации городского поселения «Могойтуй»</w:t>
      </w:r>
    </w:p>
    <w:p w:rsidR="00913C7C" w:rsidRPr="00913C7C" w:rsidRDefault="00913C7C" w:rsidP="00913C7C">
      <w:r w:rsidRPr="00913C7C">
        <w:t>Члены комиссии:</w:t>
      </w:r>
    </w:p>
    <w:p w:rsidR="00913C7C" w:rsidRPr="00913C7C" w:rsidRDefault="00913C7C" w:rsidP="00913C7C">
      <w:r w:rsidRPr="00913C7C">
        <w:t>  3.Батоев Олег Балдандоржиевич – заместитель главы-начальник отдела по муниципальному хозяйству администрации городского поселения «Могойтуй»;</w:t>
      </w:r>
    </w:p>
    <w:p w:rsidR="00913C7C" w:rsidRPr="00913C7C" w:rsidRDefault="00913C7C" w:rsidP="00913C7C">
      <w:r w:rsidRPr="00913C7C">
        <w:t>  4.Цыдыпова Анна Михайловна – специалист по имуществу и земельным отношениям отдела по муниципальному хозяйству администрации  городского поселения «Могойтуй»;</w:t>
      </w:r>
    </w:p>
    <w:p w:rsidR="00913C7C" w:rsidRPr="00913C7C" w:rsidRDefault="00913C7C" w:rsidP="00913C7C">
      <w:r w:rsidRPr="00913C7C">
        <w:t>  5.Жигжитов Болот Жаргалович – главный специалист, юрист отдела по социально-экономическим вопросам администрации городского поселения «Могойтуй»;</w:t>
      </w:r>
    </w:p>
    <w:p w:rsidR="00913C7C" w:rsidRPr="00913C7C" w:rsidRDefault="00913C7C" w:rsidP="00913C7C">
      <w:r w:rsidRPr="00913C7C">
        <w:t>  6.Батомункуева Ирина Батоцыреновна – консультант, экономист отдела по социально-экономическим вопросам администрации городского поселения «Могойтуй»;</w:t>
      </w:r>
    </w:p>
    <w:p w:rsidR="00913C7C" w:rsidRPr="00913C7C" w:rsidRDefault="00913C7C" w:rsidP="00913C7C">
      <w:r w:rsidRPr="00913C7C">
        <w:t>  7.Батоцыренов Чингис Баторович – директор муниципального предприятия «Служба недвижимости»;</w:t>
      </w:r>
    </w:p>
    <w:p w:rsidR="00913C7C" w:rsidRPr="00913C7C" w:rsidRDefault="00913C7C" w:rsidP="00913C7C">
      <w:r w:rsidRPr="00913C7C">
        <w:t>  8.Бальжинимаев Чингис Балданович – председатель местного отделения Партии «Единая Россия» (по согласованию);</w:t>
      </w:r>
    </w:p>
    <w:p w:rsidR="00913C7C" w:rsidRPr="00913C7C" w:rsidRDefault="00913C7C" w:rsidP="00913C7C">
      <w:r w:rsidRPr="00913C7C">
        <w:t>  9.Дымаева Ханда Сампилнорбоевна – председатель ТОС «Солнечный» (по согласованию);</w:t>
      </w:r>
    </w:p>
    <w:p w:rsidR="00913C7C" w:rsidRPr="00913C7C" w:rsidRDefault="00913C7C" w:rsidP="00913C7C">
      <w:r w:rsidRPr="00913C7C">
        <w:t>   10. Архипов Нанзад Сергеевич – главный специалист отдела по муниципальному хозяйству администрации муниципального района «Могойтуйский район»  (по согласованию);</w:t>
      </w:r>
    </w:p>
    <w:p w:rsidR="00913C7C" w:rsidRPr="00913C7C" w:rsidRDefault="00913C7C" w:rsidP="00913C7C">
      <w:r w:rsidRPr="00913C7C">
        <w:t>       11. Представители собственников помещений МКД.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t>Приложение 3</w:t>
      </w:r>
    </w:p>
    <w:p w:rsidR="00913C7C" w:rsidRPr="00913C7C" w:rsidRDefault="00913C7C" w:rsidP="00913C7C">
      <w:r w:rsidRPr="00913C7C">
        <w:t>                                                                      к распоряжению главы</w:t>
      </w:r>
    </w:p>
    <w:p w:rsidR="00913C7C" w:rsidRPr="00913C7C" w:rsidRDefault="00913C7C" w:rsidP="00913C7C">
      <w:r w:rsidRPr="00913C7C">
        <w:t>                                                        городского поселения «Могойтуй»</w:t>
      </w:r>
    </w:p>
    <w:p w:rsidR="00913C7C" w:rsidRPr="00913C7C" w:rsidRDefault="00913C7C" w:rsidP="00913C7C">
      <w:r w:rsidRPr="00913C7C">
        <w:t>                                                                         от «17» июля</w:t>
      </w:r>
      <w:r w:rsidRPr="00913C7C">
        <w:rPr>
          <w:u w:val="single"/>
        </w:rPr>
        <w:t> </w:t>
      </w:r>
      <w:r w:rsidRPr="00913C7C">
        <w:t>2017 г. №168</w:t>
      </w:r>
    </w:p>
    <w:p w:rsidR="00913C7C" w:rsidRPr="00913C7C" w:rsidRDefault="00913C7C" w:rsidP="00913C7C">
      <w:r w:rsidRPr="00913C7C">
        <w:t> </w:t>
      </w:r>
    </w:p>
    <w:p w:rsidR="00913C7C" w:rsidRPr="00913C7C" w:rsidRDefault="00913C7C" w:rsidP="00913C7C">
      <w:r w:rsidRPr="00913C7C">
        <w:rPr>
          <w:b/>
          <w:bCs/>
        </w:rPr>
        <w:t>График проведения инвентаризации дворовых и общественных</w:t>
      </w:r>
    </w:p>
    <w:p w:rsidR="00913C7C" w:rsidRPr="00913C7C" w:rsidRDefault="00913C7C" w:rsidP="00913C7C">
      <w:r w:rsidRPr="00913C7C">
        <w:rPr>
          <w:b/>
          <w:bCs/>
        </w:rPr>
        <w:t>территорий городского поселения «Могойтуй»</w:t>
      </w:r>
    </w:p>
    <w:p w:rsidR="00913C7C" w:rsidRPr="00913C7C" w:rsidRDefault="00913C7C" w:rsidP="00913C7C">
      <w:r w:rsidRPr="00913C7C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2393"/>
        <w:gridCol w:w="2393"/>
      </w:tblGrid>
      <w:tr w:rsidR="00913C7C" w:rsidRPr="00913C7C" w:rsidTr="00913C7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7C" w:rsidRPr="00913C7C" w:rsidRDefault="00913C7C" w:rsidP="00913C7C">
            <w:r w:rsidRPr="00913C7C">
              <w:t>№</w:t>
            </w:r>
          </w:p>
          <w:p w:rsidR="00000000" w:rsidRPr="00913C7C" w:rsidRDefault="00913C7C" w:rsidP="00913C7C">
            <w:r w:rsidRPr="00913C7C">
              <w:t>п/п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Наименование микрорайона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Дата начала проведения инвентаризации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Дата окончания проведения инвентаризации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rPr>
                <w:b/>
                <w:bCs/>
              </w:rPr>
              <w:t>Дворовые территории: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Железнодорожная, д.18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д.5а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д.5б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Заводская, д.12а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Зугалайская, д.4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Зугалайская, д.4а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Зугалайская, д.4б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19.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Зугалайская, д.4в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Зугалайская, д.16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Зугалайская, д.16а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20.07.2017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Кооперативная, д.2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21.07.2017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21.07.2017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Малиновского, д.33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21.07.2017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21.07.2017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Малиновского, д.57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21.07.2017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21.07.2017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Ул. Номоконова, 41б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21.07.2017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21.07.2017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rPr>
                <w:b/>
                <w:bCs/>
              </w:rPr>
              <w:t>Общественные территории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rPr>
                <w:b/>
                <w:bCs/>
              </w:rPr>
              <w:t>Площади: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Центральная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24.07.2017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24.07.2017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rPr>
                <w:b/>
                <w:bCs/>
              </w:rPr>
              <w:t>Парки: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Молодежный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24.07.2017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24.07.2017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Гагарина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24.07.2017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24.07.2017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Мемориал Победы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24.07.2017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24.07.2017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rPr>
                <w:b/>
                <w:bCs/>
              </w:rPr>
              <w:t>Скверы: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30.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Абрат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24.07.2017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24.07.2017</w:t>
            </w:r>
          </w:p>
        </w:tc>
      </w:tr>
      <w:tr w:rsidR="00913C7C" w:rsidRPr="00913C7C" w:rsidTr="00913C7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13C7C" w:rsidRDefault="00913C7C" w:rsidP="00913C7C">
            <w:r w:rsidRPr="00913C7C">
              <w:t> </w:t>
            </w:r>
          </w:p>
        </w:tc>
      </w:tr>
    </w:tbl>
    <w:p w:rsidR="00913C7C" w:rsidRPr="00913C7C" w:rsidRDefault="00913C7C" w:rsidP="00913C7C">
      <w:r w:rsidRPr="00913C7C">
        <w:t> </w:t>
      </w:r>
    </w:p>
    <w:p w:rsidR="006B0E43" w:rsidRDefault="006B0E43">
      <w:bookmarkStart w:id="0" w:name="_GoBack"/>
      <w:bookmarkEnd w:id="0"/>
    </w:p>
    <w:sectPr w:rsidR="006B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E"/>
    <w:rsid w:val="002127F4"/>
    <w:rsid w:val="00416BFF"/>
    <w:rsid w:val="006B0E43"/>
    <w:rsid w:val="006D67CE"/>
    <w:rsid w:val="008B4C74"/>
    <w:rsid w:val="0091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C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2018-01-26T11:13:00Z</dcterms:created>
  <dcterms:modified xsi:type="dcterms:W3CDTF">2018-01-26T11:13:00Z</dcterms:modified>
</cp:coreProperties>
</file>