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85" w:rsidRPr="00FF7585" w:rsidRDefault="00FF7585" w:rsidP="00FF7585">
      <w:r w:rsidRPr="00FF7585">
        <w:rPr>
          <w:b/>
          <w:bCs/>
        </w:rPr>
        <w:t>Администрация городского поселения «Могойтуй»</w:t>
      </w:r>
    </w:p>
    <w:p w:rsidR="00FF7585" w:rsidRPr="00FF7585" w:rsidRDefault="00FF7585" w:rsidP="00FF7585">
      <w:r w:rsidRPr="00FF7585">
        <w:rPr>
          <w:b/>
          <w:bCs/>
        </w:rPr>
        <w:t>П О С Т А Н О В Л Е Н И Е</w:t>
      </w:r>
    </w:p>
    <w:p w:rsidR="00FF7585" w:rsidRPr="00FF7585" w:rsidRDefault="00FF7585" w:rsidP="00FF7585">
      <w:r w:rsidRPr="00FF7585">
        <w:t>18 сентября 2017 года                                                                                    № 204-з</w:t>
      </w:r>
    </w:p>
    <w:p w:rsidR="00FF7585" w:rsidRPr="00FF7585" w:rsidRDefault="00FF7585" w:rsidP="00FF7585">
      <w:r w:rsidRPr="00FF7585">
        <w:t>пгт. Могойтуй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Об утверждении Порядка общественного обсуждения проекта правил благоустройства территории городского поселения «Могойтуй»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городского поселения «Могойтуй», в целях обеспечения прав жителей на участие в обсуждении проектов муниципальных правовых актов,</w:t>
      </w:r>
    </w:p>
    <w:p w:rsidR="00FF7585" w:rsidRPr="00FF7585" w:rsidRDefault="00FF7585" w:rsidP="00FF7585">
      <w:r w:rsidRPr="00FF7585">
        <w:t>постановляет:</w:t>
      </w:r>
    </w:p>
    <w:p w:rsidR="00FF7585" w:rsidRPr="00FF7585" w:rsidRDefault="00FF7585" w:rsidP="00FF7585">
      <w:r w:rsidRPr="00FF7585">
        <w:t>1. Утвердить Порядок проведения общественного обсуждения проекта Правил благоустройства городского поселения «Могойтуй» согласно приложению.</w:t>
      </w:r>
    </w:p>
    <w:p w:rsidR="00FF7585" w:rsidRPr="00FF7585" w:rsidRDefault="00FF7585" w:rsidP="00FF7585">
      <w:r w:rsidRPr="00FF7585">
        <w:t>2. Опубликовать настоящее постановление на сайте городского поселения «Могойтуй» в сети Интернет: http://gpmogoitui.ru/.</w:t>
      </w:r>
    </w:p>
    <w:p w:rsidR="00FF7585" w:rsidRPr="00FF7585" w:rsidRDefault="00FF7585" w:rsidP="00FF7585">
      <w:r w:rsidRPr="00FF7585">
        <w:t>3.Настоящее постановление вступает в силу со дня подписания.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Глава городского поселения                                                                 Ч.Б. Дугаров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исп. Барадиев Э.Б. тел. 2-22-30</w:t>
      </w:r>
    </w:p>
    <w:p w:rsidR="00FF7585" w:rsidRPr="00FF7585" w:rsidRDefault="00FF7585" w:rsidP="00FF7585">
      <w:r w:rsidRPr="00FF7585">
        <w:t>Приложение № 1</w:t>
      </w:r>
    </w:p>
    <w:p w:rsidR="00FF7585" w:rsidRPr="00FF7585" w:rsidRDefault="00FF7585" w:rsidP="00FF7585">
      <w:r w:rsidRPr="00FF7585">
        <w:t>к постановлению администрации</w:t>
      </w:r>
    </w:p>
    <w:p w:rsidR="00FF7585" w:rsidRPr="00FF7585" w:rsidRDefault="00FF7585" w:rsidP="00FF7585">
      <w:r w:rsidRPr="00FF7585">
        <w:t>городского поселения «Могойтуй»</w:t>
      </w:r>
    </w:p>
    <w:p w:rsidR="00FF7585" w:rsidRPr="00FF7585" w:rsidRDefault="00FF7585" w:rsidP="00FF7585">
      <w:r w:rsidRPr="00FF7585">
        <w:t>от 18.09.2017 №204-з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r w:rsidRPr="00FF7585">
        <w:t>Порядок</w:t>
      </w:r>
    </w:p>
    <w:p w:rsidR="00FF7585" w:rsidRPr="00FF7585" w:rsidRDefault="00FF7585" w:rsidP="00FF7585">
      <w:r w:rsidRPr="00FF7585">
        <w:t>Проведения общественного обсуждения проекта Правил благоустройства территории городского поселения «Могойтуй»</w:t>
      </w:r>
    </w:p>
    <w:p w:rsidR="00FF7585" w:rsidRPr="00FF7585" w:rsidRDefault="00FF7585" w:rsidP="00FF7585">
      <w:r w:rsidRPr="00FF7585">
        <w:t> </w:t>
      </w:r>
    </w:p>
    <w:p w:rsidR="00FF7585" w:rsidRPr="00FF7585" w:rsidRDefault="00FF7585" w:rsidP="00FF7585">
      <w:pPr>
        <w:numPr>
          <w:ilvl w:val="0"/>
          <w:numId w:val="1"/>
        </w:numPr>
      </w:pPr>
      <w:r w:rsidRPr="00FF7585">
        <w:t>1.Настоящий Порядок проведения общественного обсуждения проекта правил благоустройства территории городского поселения «Могойтуй» (далее - Порядок) определяет процедуру проведения общественного обсуждения проекта правил благоустройства территории городского поселения «Могойтуй» (далее – городское поселение), разрабатываемых администрацией ГП (далее – соответственно – общественное обсуждение, разработчик).</w:t>
      </w:r>
    </w:p>
    <w:p w:rsidR="00FF7585" w:rsidRPr="00FF7585" w:rsidRDefault="00FF7585" w:rsidP="00FF7585">
      <w:pPr>
        <w:numPr>
          <w:ilvl w:val="0"/>
          <w:numId w:val="1"/>
        </w:numPr>
      </w:pPr>
      <w:r w:rsidRPr="00FF7585">
        <w:t>2.Порядок разработан в целях:</w:t>
      </w:r>
    </w:p>
    <w:p w:rsidR="00FF7585" w:rsidRPr="00FF7585" w:rsidRDefault="00FF7585" w:rsidP="00FF7585">
      <w:r w:rsidRPr="00FF7585">
        <w:t>а) информирование населения, организаций, общественных объединений о разработанном проекте правил благоустройства территории городского поселения;</w:t>
      </w:r>
    </w:p>
    <w:p w:rsidR="00FF7585" w:rsidRPr="00FF7585" w:rsidRDefault="00FF7585" w:rsidP="00FF7585">
      <w:r w:rsidRPr="00FF7585">
        <w:t>б) вовлечения общественности в процесс благоустройства территории городского поселения;</w:t>
      </w:r>
    </w:p>
    <w:p w:rsidR="00FF7585" w:rsidRPr="00FF7585" w:rsidRDefault="00FF7585" w:rsidP="00FF7585">
      <w:r w:rsidRPr="00FF7585">
        <w:t>в) выявления общественного мнения по тематике, вопросам и проблемам, на решения которых направлены правила благоустройства территории городского поселения;</w:t>
      </w:r>
    </w:p>
    <w:p w:rsidR="00FF7585" w:rsidRPr="00FF7585" w:rsidRDefault="00FF7585" w:rsidP="00FF7585">
      <w:r w:rsidRPr="00FF7585">
        <w:t>г) формирования правил благоустройства территории городского поселения с учетом представленного общественного мнения.</w:t>
      </w:r>
    </w:p>
    <w:p w:rsidR="00FF7585" w:rsidRPr="00FF7585" w:rsidRDefault="00FF7585" w:rsidP="00FF7585">
      <w:r w:rsidRPr="00FF7585">
        <w:t>3. Общественное обсуждение проводится в отношении:</w:t>
      </w:r>
    </w:p>
    <w:p w:rsidR="00FF7585" w:rsidRPr="00FF7585" w:rsidRDefault="00FF7585" w:rsidP="00FF7585">
      <w:r w:rsidRPr="00FF7585">
        <w:t>- требования к состоянию общественных пространств, состоянию и облика зданий различного назначения и разной формы собственности, к имеющимся в городском поселении объектам благоустройства и их отдельным элементам;</w:t>
      </w:r>
    </w:p>
    <w:p w:rsidR="00FF7585" w:rsidRPr="00FF7585" w:rsidRDefault="00FF7585" w:rsidP="00FF7585">
      <w:r w:rsidRPr="00FF7585">
        <w:t>- требования к доступности городской среды для маломобильных групп населения;</w:t>
      </w:r>
    </w:p>
    <w:p w:rsidR="00FF7585" w:rsidRPr="00FF7585" w:rsidRDefault="00FF7585" w:rsidP="00FF7585">
      <w:r w:rsidRPr="00FF7585">
        <w:t>- порядка содержания и эксплуатации объектов благоустройства;</w:t>
      </w:r>
    </w:p>
    <w:p w:rsidR="00FF7585" w:rsidRPr="00FF7585" w:rsidRDefault="00FF7585" w:rsidP="00FF7585">
      <w:r w:rsidRPr="00FF7585">
        <w:t>- порядка контроля за соблюдением правил благоустройства;</w:t>
      </w:r>
    </w:p>
    <w:p w:rsidR="00FF7585" w:rsidRPr="00FF7585" w:rsidRDefault="00FF7585" w:rsidP="00FF7585">
      <w:r w:rsidRPr="00FF7585">
        <w:t>- порядка и механизма общественного участия в процессе благоустройства;</w:t>
      </w:r>
    </w:p>
    <w:p w:rsidR="00FF7585" w:rsidRPr="00FF7585" w:rsidRDefault="00FF7585" w:rsidP="00FF7585">
      <w:r w:rsidRPr="00FF7585">
        <w:t>- порядка составления дендрологических планов.</w:t>
      </w:r>
    </w:p>
    <w:p w:rsidR="00FF7585" w:rsidRPr="00FF7585" w:rsidRDefault="00FF7585" w:rsidP="00FF7585">
      <w:r w:rsidRPr="00FF7585">
        <w:t>4. Общественному обсуждению подлежат проекты вновь разрабатываемых документов, а также проекты изменений в правил благоустройства территории городского поселения.</w:t>
      </w:r>
    </w:p>
    <w:p w:rsidR="00FF7585" w:rsidRPr="00FF7585" w:rsidRDefault="00FF7585" w:rsidP="00FF7585">
      <w:r w:rsidRPr="00FF7585">
        <w:lastRenderedPageBreak/>
        <w:t>5. Проведение общественного обсуждения обеспечивает разработчик проекта правил благоустройства территории городского поселения.</w:t>
      </w:r>
    </w:p>
    <w:p w:rsidR="00FF7585" w:rsidRPr="00FF7585" w:rsidRDefault="00FF7585" w:rsidP="00FF7585">
      <w:r w:rsidRPr="00FF7585">
        <w:t>6. В общественном обсуждении проекта правил благоустройства территории городского поселения, которые могут на равных условиях принимать участие любые юридические лица, в независимости от организационно-правовой формы и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– участник общественного обсуждения).</w:t>
      </w:r>
    </w:p>
    <w:p w:rsidR="00FF7585" w:rsidRPr="00FF7585" w:rsidRDefault="00FF7585" w:rsidP="00FF7585">
      <w:r w:rsidRPr="00FF7585">
        <w:t>7. Общественное обсуждение проводится в форме открытого размещения проекта правил благоустройства территории городского поселения, на официальном сайте администрации ГП в информационно-телекоммуникационной сети Интернет (далее - сайт), с обеспечением возможности участникам общественного обсуждения направлять разработчику свои замечания и предложения к проекту правил благоустройства территории городского поселения в электронном или письменном виде.</w:t>
      </w:r>
    </w:p>
    <w:p w:rsidR="00FF7585" w:rsidRPr="00FF7585" w:rsidRDefault="00FF7585" w:rsidP="00FF7585">
      <w:r w:rsidRPr="00FF7585">
        <w:t>8. В целях проведения общественного обсуждения разработчик размещает на сайте сообщение о проведении общественного обсуждения. Сообщение о проведении общественного обсуждения должно содержать:</w:t>
      </w:r>
    </w:p>
    <w:p w:rsidR="00FF7585" w:rsidRPr="00FF7585" w:rsidRDefault="00FF7585" w:rsidP="00FF7585">
      <w:r w:rsidRPr="00FF7585">
        <w:t>1) проект правил благоустройства территории городского поселения в электронной форме;</w:t>
      </w:r>
    </w:p>
    <w:p w:rsidR="00FF7585" w:rsidRPr="00FF7585" w:rsidRDefault="00FF7585" w:rsidP="00FF7585">
      <w:r w:rsidRPr="00FF7585">
        <w:t>2) информацию о сроке приема предложений по проекту правового акта, вынесенного на общественное обсуждение,  и порядке их предоставления;</w:t>
      </w:r>
    </w:p>
    <w:p w:rsidR="00FF7585" w:rsidRPr="00FF7585" w:rsidRDefault="00FF7585" w:rsidP="00FF7585">
      <w:r w:rsidRPr="00FF7585">
        <w:t>3) информацию о результатах проведения общественного обсуждения проекта правового акта.</w:t>
      </w:r>
    </w:p>
    <w:p w:rsidR="00FF7585" w:rsidRPr="00FF7585" w:rsidRDefault="00FF7585" w:rsidP="00FF7585">
      <w:r w:rsidRPr="00FF7585">
        <w:t>9. При направлении замечаний и (или) предложений к проекту правил благоустройства территории городского поселения участник общественного обсуждения указывает:</w:t>
      </w:r>
    </w:p>
    <w:p w:rsidR="00FF7585" w:rsidRPr="00FF7585" w:rsidRDefault="00FF7585" w:rsidP="00FF7585">
      <w:r w:rsidRPr="00FF7585">
        <w:t>физическое лицо, индивидуальный предприниматель – фамилию, имя, отчество, телефон, адрес электронной почты, адрес регистрации по месту жительства;</w:t>
      </w:r>
    </w:p>
    <w:p w:rsidR="00FF7585" w:rsidRPr="00FF7585" w:rsidRDefault="00FF7585" w:rsidP="00FF7585">
      <w:r w:rsidRPr="00FF7585">
        <w:t>юридическое лицо, государственный орган, орган местного самоуправления – полное наименование, фамилию, имя, отчество руководителя, телефон , адрес электронной почты, адрес места нахождения организации.</w:t>
      </w:r>
    </w:p>
    <w:p w:rsidR="00FF7585" w:rsidRPr="00FF7585" w:rsidRDefault="00FF7585" w:rsidP="00FF7585">
      <w:r w:rsidRPr="00FF7585">
        <w:t>10. Все замечания и (или) предложений, поступившие от участников общественного обсуждения, носят рекомендательный характер.</w:t>
      </w:r>
    </w:p>
    <w:p w:rsidR="00FF7585" w:rsidRPr="00FF7585" w:rsidRDefault="00FF7585" w:rsidP="00FF7585">
      <w:r w:rsidRPr="00FF7585">
        <w:t>11. Срок проведения общественного обсуждения должен составлять не менее 30 календарных дней с даты размещения проекта правил благоустройства территории городского поселения на сайте.</w:t>
      </w:r>
    </w:p>
    <w:p w:rsidR="00FF7585" w:rsidRPr="00FF7585" w:rsidRDefault="00FF7585" w:rsidP="00FF7585">
      <w:r w:rsidRPr="00FF7585">
        <w:t>12. По истечении срока проведения общественного обсуждения разработчик в течение 3 рабочих дней анализирует замечания и (или) предложения, поступившие в рамках общественного обсуждения, и принимает решения об их принятии или отклонении. В ходе анализа поступивших замечаний и (или) предложений к проекту правил благоустройства территории городского поселения по решению разработчика могут приглашены представители организаций, учреждений, государственных органов и органов местного самоуправления для обсуждения вопросов, от носящихся к их компетенции.</w:t>
      </w:r>
    </w:p>
    <w:p w:rsidR="00FF7585" w:rsidRPr="00FF7585" w:rsidRDefault="00FF7585" w:rsidP="00FF7585">
      <w:r w:rsidRPr="00FF7585">
        <w:t>13. Не рассматриваются следующие замечания и (или) предложения:</w:t>
      </w:r>
    </w:p>
    <w:p w:rsidR="00FF7585" w:rsidRPr="00FF7585" w:rsidRDefault="00FF7585" w:rsidP="00FF7585">
      <w:r w:rsidRPr="00FF7585">
        <w:t>не содержащие обязательную контактную информацию об участнике общественного обсуждения;</w:t>
      </w:r>
    </w:p>
    <w:p w:rsidR="00FF7585" w:rsidRPr="00FF7585" w:rsidRDefault="00FF7585" w:rsidP="00FF7585">
      <w:r w:rsidRPr="00FF7585">
        <w:t>неподдающиеся прочтению;</w:t>
      </w:r>
    </w:p>
    <w:p w:rsidR="00FF7585" w:rsidRPr="00FF7585" w:rsidRDefault="00FF7585" w:rsidP="00FF7585">
      <w:r w:rsidRPr="00FF7585">
        <w:t>имеющие экстремистскую направленность;</w:t>
      </w:r>
    </w:p>
    <w:p w:rsidR="00FF7585" w:rsidRPr="00FF7585" w:rsidRDefault="00FF7585" w:rsidP="00FF7585">
      <w:r w:rsidRPr="00FF7585">
        <w:t>содержащие нецензурные либо оскорбительные выражения;</w:t>
      </w:r>
    </w:p>
    <w:p w:rsidR="00FF7585" w:rsidRPr="00FF7585" w:rsidRDefault="00FF7585" w:rsidP="00FF7585">
      <w:r w:rsidRPr="00FF7585">
        <w:t>не относящиеся к теме обсуждаемого проекта правил благоустройства территории городского поселения;</w:t>
      </w:r>
    </w:p>
    <w:p w:rsidR="00FF7585" w:rsidRPr="00FF7585" w:rsidRDefault="00FF7585" w:rsidP="00FF7585">
      <w:r w:rsidRPr="00FF7585">
        <w:t>поступившие по истечении срока указанного в сообщении о проведении общественного обсуждения.</w:t>
      </w:r>
    </w:p>
    <w:p w:rsidR="00FF7585" w:rsidRPr="00FF7585" w:rsidRDefault="00FF7585" w:rsidP="00FF7585">
      <w:r w:rsidRPr="00FF7585">
        <w:t>14. В случае принятия замечаний и (или) предложений, поступивших в ходе общественного обсуждения, разработчик дорабатывает проект правил благоустройства территории городского поселения и дополняет пояснительную записку информацией об учете замечаний и (или) предложений. В случае принятия решений о нецелесообразности учета замечаний и (или) предложений разработчик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правил благоустройства территории городского поселения.,</w:t>
      </w:r>
    </w:p>
    <w:p w:rsidR="00FF7585" w:rsidRPr="00FF7585" w:rsidRDefault="00FF7585" w:rsidP="00FF7585">
      <w:r w:rsidRPr="00FF7585">
        <w:t>15. Если в ходе общественного обсуждения замечаний и (или) предложений по проекту правил благоустройства территории городского поселения в адрес разработчика не поступило, то это не является препятствием для утверждения данного проекта.</w:t>
      </w:r>
    </w:p>
    <w:p w:rsidR="00FF7585" w:rsidRPr="00FF7585" w:rsidRDefault="00FF7585" w:rsidP="00FF7585">
      <w:r w:rsidRPr="00FF7585">
        <w:t>16. По результатам проведения общественного обсуждения разработчик размещает информацию о результатах проведения общественного обсуждения проекта правового акта на сайте администрации городского поселения.</w:t>
      </w:r>
    </w:p>
    <w:p w:rsidR="006B0E43" w:rsidRDefault="006B0E43">
      <w:bookmarkStart w:id="0" w:name="_GoBack"/>
      <w:bookmarkEnd w:id="0"/>
    </w:p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F6C"/>
    <w:multiLevelType w:val="multilevel"/>
    <w:tmpl w:val="1B5C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2127F4"/>
    <w:rsid w:val="00416BFF"/>
    <w:rsid w:val="006B0E43"/>
    <w:rsid w:val="006D67CE"/>
    <w:rsid w:val="008B4C74"/>
    <w:rsid w:val="00913C7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2018-01-26T11:15:00Z</dcterms:created>
  <dcterms:modified xsi:type="dcterms:W3CDTF">2018-01-26T11:15:00Z</dcterms:modified>
</cp:coreProperties>
</file>