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34" w:rsidRPr="00427834" w:rsidRDefault="00427834" w:rsidP="00427834">
      <w:pPr>
        <w:spacing w:line="360" w:lineRule="auto"/>
        <w:jc w:val="center"/>
        <w:rPr>
          <w:b/>
          <w:sz w:val="28"/>
          <w:szCs w:val="20"/>
        </w:rPr>
      </w:pPr>
      <w:r w:rsidRPr="00427834">
        <w:rPr>
          <w:b/>
          <w:sz w:val="28"/>
          <w:szCs w:val="20"/>
        </w:rPr>
        <w:t>Администрация городского поселения «Могойтуй»</w:t>
      </w:r>
    </w:p>
    <w:p w:rsidR="00427834" w:rsidRPr="00427834" w:rsidRDefault="00427834" w:rsidP="00427834">
      <w:pPr>
        <w:rPr>
          <w:sz w:val="20"/>
          <w:szCs w:val="20"/>
        </w:rPr>
      </w:pPr>
    </w:p>
    <w:p w:rsidR="00427834" w:rsidRPr="00427834" w:rsidRDefault="00427834" w:rsidP="00427834">
      <w:pPr>
        <w:rPr>
          <w:sz w:val="20"/>
          <w:szCs w:val="20"/>
        </w:rPr>
      </w:pPr>
    </w:p>
    <w:p w:rsidR="00427834" w:rsidRPr="00427834" w:rsidRDefault="00427834" w:rsidP="00427834">
      <w:pPr>
        <w:keepNext/>
        <w:spacing w:line="360" w:lineRule="auto"/>
        <w:jc w:val="center"/>
        <w:outlineLvl w:val="1"/>
        <w:rPr>
          <w:b/>
        </w:rPr>
      </w:pPr>
      <w:r w:rsidRPr="00427834">
        <w:rPr>
          <w:b/>
          <w:sz w:val="28"/>
          <w:szCs w:val="20"/>
        </w:rPr>
        <w:t>П О С Т А Н О В Л Е Н И Е</w:t>
      </w:r>
    </w:p>
    <w:p w:rsidR="00427834" w:rsidRPr="00427834" w:rsidRDefault="00427834" w:rsidP="00427834">
      <w:pPr>
        <w:keepNext/>
        <w:spacing w:line="360" w:lineRule="auto"/>
        <w:jc w:val="both"/>
        <w:outlineLvl w:val="1"/>
        <w:rPr>
          <w:sz w:val="28"/>
          <w:szCs w:val="28"/>
        </w:rPr>
      </w:pPr>
      <w:r w:rsidRPr="00427834">
        <w:rPr>
          <w:sz w:val="28"/>
          <w:szCs w:val="28"/>
        </w:rPr>
        <w:t>05 декабря 2017 года                                                                                     № 240</w:t>
      </w:r>
    </w:p>
    <w:p w:rsidR="00427834" w:rsidRPr="00427834" w:rsidRDefault="00427834" w:rsidP="00427834">
      <w:pPr>
        <w:spacing w:line="360" w:lineRule="auto"/>
        <w:jc w:val="center"/>
        <w:rPr>
          <w:sz w:val="28"/>
          <w:szCs w:val="20"/>
        </w:rPr>
      </w:pPr>
      <w:proofErr w:type="spellStart"/>
      <w:r w:rsidRPr="00427834">
        <w:rPr>
          <w:sz w:val="28"/>
          <w:szCs w:val="20"/>
        </w:rPr>
        <w:t>пгт</w:t>
      </w:r>
      <w:proofErr w:type="spellEnd"/>
      <w:r w:rsidRPr="00427834">
        <w:rPr>
          <w:sz w:val="28"/>
          <w:szCs w:val="20"/>
        </w:rPr>
        <w:t>. Могойтуй</w:t>
      </w:r>
    </w:p>
    <w:p w:rsidR="00427834" w:rsidRPr="00427834" w:rsidRDefault="00427834" w:rsidP="00427834">
      <w:pPr>
        <w:jc w:val="center"/>
        <w:rPr>
          <w:b/>
          <w:sz w:val="28"/>
          <w:szCs w:val="28"/>
        </w:rPr>
      </w:pPr>
      <w:r w:rsidRPr="00427834">
        <w:rPr>
          <w:b/>
          <w:sz w:val="28"/>
          <w:szCs w:val="28"/>
        </w:rPr>
        <w:t xml:space="preserve">Об утверждении муниципальной программы </w:t>
      </w:r>
    </w:p>
    <w:p w:rsidR="00427834" w:rsidRPr="00427834" w:rsidRDefault="00427834" w:rsidP="00427834">
      <w:pPr>
        <w:jc w:val="center"/>
        <w:rPr>
          <w:b/>
          <w:sz w:val="28"/>
          <w:szCs w:val="28"/>
        </w:rPr>
      </w:pPr>
      <w:r w:rsidRPr="00427834">
        <w:rPr>
          <w:b/>
          <w:sz w:val="28"/>
          <w:szCs w:val="28"/>
        </w:rPr>
        <w:t>«Формирование современной городской среды» на территории городского поселения «Могойтуй»  на 2018-2022 годы»</w:t>
      </w:r>
    </w:p>
    <w:p w:rsidR="00427834" w:rsidRPr="00427834" w:rsidRDefault="00427834" w:rsidP="00427834">
      <w:pPr>
        <w:jc w:val="center"/>
        <w:rPr>
          <w:b/>
          <w:sz w:val="28"/>
          <w:szCs w:val="20"/>
        </w:rPr>
      </w:pPr>
    </w:p>
    <w:p w:rsidR="00427834" w:rsidRPr="00427834" w:rsidRDefault="00427834" w:rsidP="00427834">
      <w:pPr>
        <w:spacing w:line="360" w:lineRule="auto"/>
        <w:ind w:firstLine="540"/>
        <w:jc w:val="both"/>
        <w:rPr>
          <w:sz w:val="28"/>
          <w:szCs w:val="28"/>
        </w:rPr>
      </w:pPr>
      <w:r w:rsidRPr="00427834">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«Могойтуй», осуществления мониторинга и контроля их реализации»,</w:t>
      </w:r>
      <w:r w:rsidRPr="00427834">
        <w:rPr>
          <w:spacing w:val="-2"/>
          <w:sz w:val="28"/>
          <w:szCs w:val="28"/>
        </w:rPr>
        <w:t xml:space="preserve"> в целях повышения уровня благоустройства города, улучшения благоприятных и комфортных условий для проживания граждан на территории городского поселения «Могойтуй»,</w:t>
      </w:r>
      <w:r w:rsidRPr="00427834">
        <w:rPr>
          <w:sz w:val="28"/>
          <w:szCs w:val="28"/>
        </w:rPr>
        <w:t xml:space="preserve"> администрация городского поселения «Могойтуй»</w:t>
      </w:r>
    </w:p>
    <w:p w:rsidR="00427834" w:rsidRPr="00427834" w:rsidRDefault="00427834" w:rsidP="00427834">
      <w:pPr>
        <w:spacing w:line="360" w:lineRule="auto"/>
        <w:ind w:firstLine="540"/>
        <w:jc w:val="center"/>
        <w:rPr>
          <w:sz w:val="28"/>
          <w:szCs w:val="28"/>
        </w:rPr>
      </w:pPr>
      <w:proofErr w:type="spellStart"/>
      <w:r w:rsidRPr="00427834">
        <w:rPr>
          <w:sz w:val="28"/>
          <w:szCs w:val="28"/>
        </w:rPr>
        <w:t>п</w:t>
      </w:r>
      <w:proofErr w:type="spellEnd"/>
      <w:r w:rsidRPr="00427834">
        <w:rPr>
          <w:sz w:val="28"/>
          <w:szCs w:val="28"/>
        </w:rPr>
        <w:t xml:space="preserve"> о с т а </w:t>
      </w:r>
      <w:proofErr w:type="spellStart"/>
      <w:r w:rsidRPr="00427834">
        <w:rPr>
          <w:sz w:val="28"/>
          <w:szCs w:val="28"/>
        </w:rPr>
        <w:t>н</w:t>
      </w:r>
      <w:proofErr w:type="spellEnd"/>
      <w:r w:rsidRPr="00427834">
        <w:rPr>
          <w:sz w:val="28"/>
          <w:szCs w:val="28"/>
        </w:rPr>
        <w:t xml:space="preserve"> о в л я е т:</w:t>
      </w:r>
    </w:p>
    <w:p w:rsidR="00427834" w:rsidRPr="00427834" w:rsidRDefault="00427834" w:rsidP="00427834">
      <w:pPr>
        <w:pStyle w:val="afa"/>
        <w:widowControl w:val="0"/>
        <w:tabs>
          <w:tab w:val="left" w:pos="567"/>
        </w:tabs>
        <w:spacing w:after="0" w:line="360" w:lineRule="auto"/>
        <w:ind w:left="0"/>
        <w:jc w:val="both"/>
        <w:rPr>
          <w:rFonts w:ascii="Times New Roman" w:hAnsi="Times New Roman"/>
          <w:sz w:val="28"/>
          <w:szCs w:val="28"/>
        </w:rPr>
      </w:pPr>
      <w:r w:rsidRPr="00427834">
        <w:rPr>
          <w:rFonts w:ascii="Times New Roman" w:eastAsia="Times New Roman" w:hAnsi="Times New Roman"/>
          <w:sz w:val="28"/>
          <w:szCs w:val="28"/>
          <w:lang w:eastAsia="ru-RU"/>
        </w:rPr>
        <w:tab/>
        <w:t xml:space="preserve">1.Утвердить прилагаемую муниципальную программу «Формирование </w:t>
      </w:r>
      <w:r w:rsidRPr="00427834">
        <w:rPr>
          <w:rFonts w:ascii="Times New Roman" w:hAnsi="Times New Roman"/>
          <w:sz w:val="28"/>
          <w:szCs w:val="28"/>
        </w:rPr>
        <w:t>современной городской среды на территории городского поселения «Могойтуй» на 2018-2022 годы».</w:t>
      </w:r>
    </w:p>
    <w:p w:rsidR="00427834" w:rsidRPr="00427834" w:rsidRDefault="00427834" w:rsidP="00427834">
      <w:pPr>
        <w:tabs>
          <w:tab w:val="num" w:pos="567"/>
        </w:tabs>
        <w:spacing w:line="360" w:lineRule="auto"/>
        <w:jc w:val="both"/>
        <w:rPr>
          <w:sz w:val="28"/>
          <w:szCs w:val="28"/>
        </w:rPr>
      </w:pPr>
      <w:r w:rsidRPr="00427834">
        <w:rPr>
          <w:sz w:val="28"/>
          <w:szCs w:val="28"/>
        </w:rPr>
        <w:tab/>
        <w:t xml:space="preserve">2.  </w:t>
      </w:r>
      <w:r w:rsidRPr="00427834">
        <w:rPr>
          <w:color w:val="000000"/>
          <w:sz w:val="28"/>
          <w:szCs w:val="28"/>
        </w:rPr>
        <w:t xml:space="preserve">Контроль  за исполнением настоящего Постановления </w:t>
      </w:r>
      <w:r w:rsidRPr="00427834">
        <w:rPr>
          <w:sz w:val="28"/>
          <w:szCs w:val="28"/>
        </w:rPr>
        <w:t>возложить на Батоева О.Б., заместителя главы начальника отдела по муниципальному хозяйству администрации городского поселения «Могойтуй».</w:t>
      </w:r>
    </w:p>
    <w:p w:rsidR="00427834" w:rsidRPr="00427834" w:rsidRDefault="00427834" w:rsidP="00427834">
      <w:pPr>
        <w:tabs>
          <w:tab w:val="num" w:pos="567"/>
        </w:tabs>
        <w:spacing w:line="360" w:lineRule="auto"/>
        <w:jc w:val="both"/>
        <w:rPr>
          <w:sz w:val="28"/>
          <w:szCs w:val="28"/>
        </w:rPr>
      </w:pPr>
      <w:r w:rsidRPr="00427834">
        <w:rPr>
          <w:sz w:val="28"/>
          <w:szCs w:val="28"/>
        </w:rPr>
        <w:tab/>
        <w:t>3. Настоящее постановление ступает в силу после официального обнародования.</w:t>
      </w:r>
    </w:p>
    <w:p w:rsidR="00427834" w:rsidRPr="00427834" w:rsidRDefault="00427834" w:rsidP="00427834">
      <w:pPr>
        <w:ind w:firstLine="567"/>
        <w:jc w:val="both"/>
        <w:rPr>
          <w:sz w:val="28"/>
          <w:szCs w:val="28"/>
        </w:rPr>
      </w:pPr>
    </w:p>
    <w:p w:rsidR="00427834" w:rsidRPr="00427834" w:rsidRDefault="00427834" w:rsidP="00427834">
      <w:pPr>
        <w:ind w:firstLine="567"/>
        <w:jc w:val="both"/>
        <w:rPr>
          <w:sz w:val="28"/>
          <w:szCs w:val="28"/>
        </w:rPr>
      </w:pPr>
    </w:p>
    <w:p w:rsidR="00427834" w:rsidRPr="00427834" w:rsidRDefault="00427834" w:rsidP="00427834">
      <w:pPr>
        <w:jc w:val="both"/>
        <w:rPr>
          <w:sz w:val="28"/>
          <w:szCs w:val="28"/>
        </w:rPr>
      </w:pPr>
      <w:r w:rsidRPr="00427834">
        <w:rPr>
          <w:sz w:val="28"/>
          <w:szCs w:val="28"/>
        </w:rPr>
        <w:t xml:space="preserve">Глава городского поселения «Могойтуй»                                        </w:t>
      </w:r>
      <w:proofErr w:type="spellStart"/>
      <w:r w:rsidRPr="00427834">
        <w:rPr>
          <w:sz w:val="28"/>
          <w:szCs w:val="28"/>
        </w:rPr>
        <w:t>Ч.Б.Дугаров</w:t>
      </w:r>
      <w:proofErr w:type="spellEnd"/>
    </w:p>
    <w:p w:rsidR="00427834" w:rsidRPr="00427834" w:rsidRDefault="00427834" w:rsidP="00427834">
      <w:pPr>
        <w:jc w:val="both"/>
        <w:rPr>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rPr>
          <w:rFonts w:ascii="Times New Roman" w:hAnsi="Times New Roman" w:cs="Times New Roman"/>
          <w:sz w:val="28"/>
          <w:szCs w:val="28"/>
        </w:rPr>
      </w:pPr>
    </w:p>
    <w:p w:rsidR="00427834" w:rsidRPr="00427834" w:rsidRDefault="00427834" w:rsidP="00427834">
      <w:pPr>
        <w:pStyle w:val="afb"/>
        <w:rPr>
          <w:rFonts w:ascii="Times New Roman" w:hAnsi="Times New Roman" w:cs="Times New Roman"/>
          <w:sz w:val="28"/>
          <w:szCs w:val="28"/>
        </w:rPr>
      </w:pPr>
    </w:p>
    <w:p w:rsidR="00427834" w:rsidRPr="00427834" w:rsidRDefault="00427834" w:rsidP="00427834">
      <w:pPr>
        <w:pStyle w:val="afb"/>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ind w:firstLine="709"/>
        <w:jc w:val="right"/>
      </w:pPr>
      <w:r w:rsidRPr="00427834">
        <w:lastRenderedPageBreak/>
        <w:t xml:space="preserve">Приложение </w:t>
      </w:r>
    </w:p>
    <w:p w:rsidR="00427834" w:rsidRPr="00427834" w:rsidRDefault="00427834" w:rsidP="00427834">
      <w:pPr>
        <w:ind w:firstLine="709"/>
        <w:jc w:val="right"/>
      </w:pPr>
      <w:r w:rsidRPr="00427834">
        <w:t xml:space="preserve">к постановлению администрации </w:t>
      </w:r>
    </w:p>
    <w:p w:rsidR="00427834" w:rsidRPr="00427834" w:rsidRDefault="00427834" w:rsidP="00427834">
      <w:pPr>
        <w:ind w:firstLine="709"/>
        <w:jc w:val="right"/>
      </w:pPr>
      <w:r w:rsidRPr="00427834">
        <w:t xml:space="preserve">городского поселения «Могойтуй» </w:t>
      </w:r>
    </w:p>
    <w:p w:rsidR="00427834" w:rsidRPr="00427834" w:rsidRDefault="00427834" w:rsidP="00427834">
      <w:pPr>
        <w:ind w:firstLine="709"/>
        <w:jc w:val="right"/>
      </w:pPr>
      <w:r w:rsidRPr="00427834">
        <w:t>от 05.12.2017 г.   № 240</w:t>
      </w:r>
    </w:p>
    <w:p w:rsidR="00427834" w:rsidRPr="00427834" w:rsidRDefault="00427834" w:rsidP="00427834">
      <w:pPr>
        <w:ind w:firstLine="709"/>
        <w:jc w:val="both"/>
      </w:pPr>
    </w:p>
    <w:p w:rsidR="00427834" w:rsidRPr="00427834" w:rsidRDefault="00427834" w:rsidP="00427834">
      <w:pPr>
        <w:ind w:firstLine="709"/>
        <w:jc w:val="both"/>
        <w:rPr>
          <w:sz w:val="28"/>
          <w:szCs w:val="28"/>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p>
    <w:p w:rsidR="00427834" w:rsidRPr="00427834" w:rsidRDefault="00427834" w:rsidP="00427834">
      <w:pPr>
        <w:pStyle w:val="29"/>
        <w:shd w:val="clear" w:color="auto" w:fill="auto"/>
        <w:spacing w:line="240" w:lineRule="auto"/>
        <w:jc w:val="left"/>
        <w:rPr>
          <w:rFonts w:ascii="Times New Roman" w:hAnsi="Times New Roman" w:cs="Times New Roman"/>
          <w:b/>
          <w:bCs/>
        </w:rPr>
      </w:pPr>
    </w:p>
    <w:p w:rsidR="00427834" w:rsidRPr="00427834" w:rsidRDefault="00427834" w:rsidP="00427834">
      <w:pPr>
        <w:pStyle w:val="29"/>
        <w:shd w:val="clear" w:color="auto" w:fill="auto"/>
        <w:spacing w:line="240" w:lineRule="auto"/>
        <w:ind w:firstLine="709"/>
        <w:rPr>
          <w:rFonts w:ascii="Times New Roman" w:hAnsi="Times New Roman" w:cs="Times New Roman"/>
          <w:b/>
          <w:bCs/>
        </w:rPr>
      </w:pPr>
      <w:r w:rsidRPr="00427834">
        <w:rPr>
          <w:rFonts w:ascii="Times New Roman" w:hAnsi="Times New Roman" w:cs="Times New Roman"/>
          <w:b/>
          <w:bCs/>
        </w:rPr>
        <w:t>Муниципальная программа</w:t>
      </w:r>
    </w:p>
    <w:p w:rsidR="00427834" w:rsidRPr="00427834" w:rsidRDefault="00427834" w:rsidP="00427834">
      <w:pPr>
        <w:pStyle w:val="29"/>
        <w:shd w:val="clear" w:color="auto" w:fill="auto"/>
        <w:spacing w:line="240" w:lineRule="auto"/>
        <w:ind w:firstLine="709"/>
        <w:rPr>
          <w:rFonts w:ascii="Times New Roman" w:hAnsi="Times New Roman" w:cs="Times New Roman"/>
          <w:b/>
        </w:rPr>
      </w:pPr>
      <w:r w:rsidRPr="00427834">
        <w:rPr>
          <w:rFonts w:ascii="Times New Roman" w:hAnsi="Times New Roman" w:cs="Times New Roman"/>
          <w:b/>
        </w:rPr>
        <w:t>Формирование современной городской среды на территории городского поселения «Могойтуй» на 2018-2022 годы»</w:t>
      </w:r>
    </w:p>
    <w:p w:rsidR="00427834" w:rsidRPr="00427834" w:rsidRDefault="00427834" w:rsidP="00427834">
      <w:pPr>
        <w:pStyle w:val="29"/>
        <w:shd w:val="clear" w:color="auto" w:fill="auto"/>
        <w:spacing w:line="240" w:lineRule="auto"/>
        <w:ind w:firstLine="709"/>
        <w:rPr>
          <w:rFonts w:ascii="Times New Roman" w:hAnsi="Times New Roman" w:cs="Times New Roman"/>
          <w:b/>
        </w:rPr>
      </w:pPr>
    </w:p>
    <w:p w:rsidR="00427834" w:rsidRPr="00427834" w:rsidRDefault="00427834" w:rsidP="00427834">
      <w:pPr>
        <w:pStyle w:val="29"/>
        <w:shd w:val="clear" w:color="auto" w:fill="auto"/>
        <w:spacing w:line="240" w:lineRule="auto"/>
        <w:ind w:firstLine="709"/>
        <w:rPr>
          <w:rFonts w:ascii="Times New Roman" w:hAnsi="Times New Roman" w:cs="Times New Roman"/>
          <w:b/>
        </w:rPr>
      </w:pPr>
    </w:p>
    <w:p w:rsidR="00427834" w:rsidRPr="00427834" w:rsidRDefault="00427834" w:rsidP="00427834">
      <w:pPr>
        <w:pStyle w:val="29"/>
        <w:shd w:val="clear" w:color="auto" w:fill="auto"/>
        <w:spacing w:line="240" w:lineRule="auto"/>
        <w:ind w:firstLine="709"/>
        <w:rPr>
          <w:rFonts w:ascii="Times New Roman" w:hAnsi="Times New Roman" w:cs="Times New Roman"/>
          <w:b/>
        </w:rPr>
      </w:pPr>
    </w:p>
    <w:p w:rsidR="00427834" w:rsidRPr="00427834" w:rsidRDefault="00427834" w:rsidP="00427834">
      <w:pPr>
        <w:pStyle w:val="29"/>
        <w:shd w:val="clear" w:color="auto" w:fill="auto"/>
        <w:spacing w:line="240" w:lineRule="auto"/>
        <w:ind w:firstLine="709"/>
        <w:rPr>
          <w:rFonts w:ascii="Times New Roman" w:hAnsi="Times New Roman" w:cs="Times New Roman"/>
          <w:b/>
        </w:rPr>
      </w:pPr>
      <w:r w:rsidRPr="00427834">
        <w:rPr>
          <w:rFonts w:ascii="Times New Roman" w:hAnsi="Times New Roman" w:cs="Times New Roman"/>
          <w:b/>
        </w:rPr>
        <w:t>Утверждена постановлением администрации городского поселения «Могойтуй» от  05 декабря 2017 г. № 240</w:t>
      </w:r>
    </w:p>
    <w:p w:rsidR="00427834" w:rsidRPr="00427834" w:rsidRDefault="00427834" w:rsidP="00427834">
      <w:pPr>
        <w:pStyle w:val="29"/>
        <w:shd w:val="clear" w:color="auto" w:fill="auto"/>
        <w:spacing w:line="240" w:lineRule="auto"/>
        <w:ind w:firstLine="709"/>
        <w:rPr>
          <w:rFonts w:ascii="Times New Roman" w:hAnsi="Times New Roman" w:cs="Times New Roman"/>
          <w:b/>
        </w:rPr>
      </w:pPr>
    </w:p>
    <w:p w:rsidR="00427834" w:rsidRPr="00427834" w:rsidRDefault="00427834" w:rsidP="00427834">
      <w:pPr>
        <w:ind w:firstLine="709"/>
        <w:jc w:val="center"/>
        <w:rPr>
          <w:b/>
          <w:sz w:val="28"/>
          <w:szCs w:val="28"/>
        </w:rPr>
      </w:pPr>
    </w:p>
    <w:p w:rsidR="00427834" w:rsidRPr="00427834" w:rsidRDefault="00427834" w:rsidP="00427834">
      <w:pPr>
        <w:ind w:firstLine="709"/>
        <w:jc w:val="center"/>
        <w:rPr>
          <w:b/>
          <w:sz w:val="28"/>
          <w:szCs w:val="28"/>
        </w:rPr>
      </w:pPr>
    </w:p>
    <w:p w:rsidR="00427834" w:rsidRPr="00427834" w:rsidRDefault="00427834" w:rsidP="00427834">
      <w:pPr>
        <w:ind w:firstLine="709"/>
        <w:jc w:val="center"/>
        <w:rPr>
          <w:b/>
          <w:sz w:val="28"/>
          <w:szCs w:val="28"/>
        </w:rPr>
      </w:pPr>
    </w:p>
    <w:p w:rsidR="00427834" w:rsidRPr="00427834" w:rsidRDefault="00427834" w:rsidP="00427834">
      <w:pPr>
        <w:ind w:firstLine="709"/>
        <w:jc w:val="center"/>
        <w:rPr>
          <w:b/>
          <w:sz w:val="28"/>
          <w:szCs w:val="28"/>
        </w:rPr>
      </w:pPr>
    </w:p>
    <w:p w:rsidR="00427834" w:rsidRPr="00427834" w:rsidRDefault="00427834" w:rsidP="00427834">
      <w:pPr>
        <w:ind w:firstLine="709"/>
        <w:jc w:val="center"/>
        <w:rPr>
          <w:b/>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p>
    <w:p w:rsidR="00427834" w:rsidRDefault="00427834" w:rsidP="00427834">
      <w:pPr>
        <w:pStyle w:val="afb"/>
        <w:jc w:val="center"/>
        <w:rPr>
          <w:rFonts w:ascii="Times New Roman" w:hAnsi="Times New Roman" w:cs="Times New Roman"/>
          <w:sz w:val="28"/>
          <w:szCs w:val="28"/>
        </w:rPr>
      </w:pPr>
    </w:p>
    <w:p w:rsidR="001F0F8D" w:rsidRPr="00427834" w:rsidRDefault="001F0F8D" w:rsidP="00427834">
      <w:pPr>
        <w:pStyle w:val="afb"/>
        <w:jc w:val="center"/>
        <w:rPr>
          <w:rFonts w:ascii="Times New Roman" w:hAnsi="Times New Roman" w:cs="Times New Roman"/>
          <w:sz w:val="28"/>
          <w:szCs w:val="28"/>
        </w:rPr>
      </w:pPr>
    </w:p>
    <w:p w:rsidR="00427834" w:rsidRPr="00427834" w:rsidRDefault="00427834" w:rsidP="00427834">
      <w:pPr>
        <w:pStyle w:val="afb"/>
        <w:rPr>
          <w:rFonts w:ascii="Times New Roman" w:hAnsi="Times New Roman" w:cs="Times New Roman"/>
          <w:sz w:val="28"/>
          <w:szCs w:val="28"/>
        </w:rPr>
      </w:pPr>
    </w:p>
    <w:p w:rsidR="00427834" w:rsidRPr="00427834" w:rsidRDefault="00427834" w:rsidP="00427834">
      <w:pPr>
        <w:pStyle w:val="afb"/>
        <w:rPr>
          <w:rFonts w:ascii="Times New Roman" w:hAnsi="Times New Roman" w:cs="Times New Roman"/>
          <w:sz w:val="28"/>
          <w:szCs w:val="28"/>
        </w:rPr>
      </w:pPr>
    </w:p>
    <w:p w:rsidR="00427834" w:rsidRPr="00427834" w:rsidRDefault="00427834" w:rsidP="00427834">
      <w:pPr>
        <w:pStyle w:val="afb"/>
        <w:jc w:val="center"/>
        <w:rPr>
          <w:rFonts w:ascii="Times New Roman" w:hAnsi="Times New Roman" w:cs="Times New Roman"/>
          <w:sz w:val="28"/>
          <w:szCs w:val="28"/>
        </w:rPr>
      </w:pPr>
      <w:r w:rsidRPr="00427834">
        <w:rPr>
          <w:rFonts w:ascii="Times New Roman" w:hAnsi="Times New Roman" w:cs="Times New Roman"/>
          <w:sz w:val="28"/>
          <w:szCs w:val="28"/>
        </w:rPr>
        <w:lastRenderedPageBreak/>
        <w:t>ПАСПОРТ ПРОГРАММЫ</w:t>
      </w:r>
    </w:p>
    <w:p w:rsidR="00427834" w:rsidRPr="00427834" w:rsidRDefault="00427834" w:rsidP="00427834">
      <w:pPr>
        <w:pStyle w:val="afb"/>
        <w:ind w:left="1065"/>
        <w:jc w:val="center"/>
        <w:rPr>
          <w:rFonts w:ascii="Times New Roman" w:hAnsi="Times New Roman" w:cs="Times New Roman"/>
          <w:sz w:val="28"/>
          <w:szCs w:val="28"/>
        </w:rPr>
      </w:pPr>
      <w:r w:rsidRPr="00427834">
        <w:rPr>
          <w:rFonts w:ascii="Times New Roman" w:hAnsi="Times New Roman" w:cs="Times New Roman"/>
          <w:sz w:val="28"/>
          <w:szCs w:val="28"/>
        </w:rPr>
        <w:t>«Формирование современной городской среды на территории городского поселения « Могойтуй» на 2018-2022 годы»</w:t>
      </w:r>
    </w:p>
    <w:p w:rsidR="00427834" w:rsidRPr="00427834" w:rsidRDefault="00427834" w:rsidP="00427834">
      <w:pPr>
        <w:pStyle w:val="ConsPlusNormal"/>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tblPr>
      <w:tblGrid>
        <w:gridCol w:w="2756"/>
        <w:gridCol w:w="6804"/>
      </w:tblGrid>
      <w:tr w:rsidR="00427834" w:rsidRPr="00427834" w:rsidTr="00943AA9">
        <w:trPr>
          <w:trHeight w:val="836"/>
        </w:trPr>
        <w:tc>
          <w:tcPr>
            <w:tcW w:w="275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 xml:space="preserve">Наименование программы </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«Формирование современной городской среды на территории городского поселения «Могойтуй» на 2018-2022 годы» (далее – программа)</w:t>
            </w:r>
          </w:p>
        </w:tc>
      </w:tr>
      <w:tr w:rsidR="00427834" w:rsidRPr="00427834" w:rsidTr="00943AA9">
        <w:tc>
          <w:tcPr>
            <w:tcW w:w="275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Заказчик программы</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Администрация городского поселения «Могойтуй»</w:t>
            </w:r>
          </w:p>
        </w:tc>
      </w:tr>
      <w:tr w:rsidR="00427834" w:rsidRPr="00427834" w:rsidTr="00943AA9">
        <w:tc>
          <w:tcPr>
            <w:tcW w:w="275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Исполнители программы</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Отдел по муниципальному хозяйству администрации городского поселения «Могойтуй»</w:t>
            </w:r>
          </w:p>
        </w:tc>
      </w:tr>
      <w:tr w:rsidR="00427834" w:rsidRPr="00427834" w:rsidTr="00943AA9">
        <w:tc>
          <w:tcPr>
            <w:tcW w:w="2756" w:type="dxa"/>
            <w:vMerge w:val="restart"/>
            <w:tcBorders>
              <w:top w:val="single" w:sz="4" w:space="0" w:color="auto"/>
              <w:left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 xml:space="preserve">Цель и задача программы </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Цель программы:</w:t>
            </w:r>
          </w:p>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 xml:space="preserve">  Повышение уровня благоустройства территорий  общего пользования поселка, а также дворовых территорий многоквартирных домов</w:t>
            </w:r>
          </w:p>
        </w:tc>
      </w:tr>
      <w:tr w:rsidR="00427834" w:rsidRPr="00427834" w:rsidTr="00943AA9">
        <w:trPr>
          <w:trHeight w:val="1175"/>
        </w:trPr>
        <w:tc>
          <w:tcPr>
            <w:tcW w:w="2756" w:type="dxa"/>
            <w:vMerge/>
            <w:tcBorders>
              <w:left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p>
        </w:tc>
        <w:tc>
          <w:tcPr>
            <w:tcW w:w="6804" w:type="dxa"/>
            <w:vMerge w:val="restart"/>
            <w:tcBorders>
              <w:top w:val="single" w:sz="4" w:space="0" w:color="auto"/>
              <w:left w:val="single" w:sz="4" w:space="0" w:color="auto"/>
              <w:right w:val="single" w:sz="4" w:space="0" w:color="auto"/>
            </w:tcBorders>
          </w:tcPr>
          <w:p w:rsidR="00427834" w:rsidRPr="00427834" w:rsidRDefault="00427834" w:rsidP="00943AA9">
            <w:pPr>
              <w:pStyle w:val="afb"/>
              <w:rPr>
                <w:rFonts w:ascii="Times New Roman" w:hAnsi="Times New Roman" w:cs="Times New Roman"/>
                <w:sz w:val="28"/>
                <w:szCs w:val="28"/>
              </w:rPr>
            </w:pPr>
            <w:r w:rsidRPr="00427834">
              <w:rPr>
                <w:rFonts w:ascii="Times New Roman" w:hAnsi="Times New Roman" w:cs="Times New Roman"/>
                <w:sz w:val="28"/>
                <w:szCs w:val="28"/>
              </w:rPr>
              <w:t>Задачи программы:</w:t>
            </w:r>
          </w:p>
          <w:p w:rsidR="00427834" w:rsidRPr="00427834" w:rsidRDefault="00427834" w:rsidP="00943AA9">
            <w:pPr>
              <w:pStyle w:val="afb"/>
              <w:jc w:val="both"/>
              <w:rPr>
                <w:rFonts w:ascii="Times New Roman" w:hAnsi="Times New Roman" w:cs="Times New Roman"/>
                <w:sz w:val="28"/>
                <w:szCs w:val="28"/>
              </w:rPr>
            </w:pPr>
            <w:r w:rsidRPr="00427834">
              <w:rPr>
                <w:rFonts w:ascii="Times New Roman" w:hAnsi="Times New Roman" w:cs="Times New Roman"/>
                <w:sz w:val="28"/>
                <w:szCs w:val="28"/>
              </w:rPr>
              <w:t xml:space="preserve">   1.Повышение уровня благоустройства территорий общего пользования поселка (благоустройство центральных улиц; площадей, набережных и.т.д.);</w:t>
            </w:r>
          </w:p>
          <w:p w:rsidR="00427834" w:rsidRPr="00427834" w:rsidRDefault="00427834" w:rsidP="00943AA9">
            <w:pPr>
              <w:pStyle w:val="afb"/>
              <w:jc w:val="both"/>
              <w:rPr>
                <w:rFonts w:ascii="Times New Roman" w:hAnsi="Times New Roman" w:cs="Times New Roman"/>
                <w:sz w:val="28"/>
                <w:szCs w:val="28"/>
              </w:rPr>
            </w:pPr>
            <w:r w:rsidRPr="00427834">
              <w:rPr>
                <w:rFonts w:ascii="Times New Roman" w:hAnsi="Times New Roman" w:cs="Times New Roman"/>
                <w:sz w:val="28"/>
                <w:szCs w:val="28"/>
              </w:rPr>
              <w:t xml:space="preserve">    2.Повышение уровня благоустройства дворовых территорий многоквартирных домов;</w:t>
            </w:r>
          </w:p>
          <w:p w:rsidR="00427834" w:rsidRPr="00427834" w:rsidRDefault="00427834" w:rsidP="00943AA9">
            <w:pPr>
              <w:pStyle w:val="ConsPlusNormal"/>
              <w:ind w:firstLine="0"/>
              <w:jc w:val="both"/>
              <w:rPr>
                <w:rFonts w:ascii="Times New Roman" w:hAnsi="Times New Roman" w:cs="Times New Roman"/>
                <w:sz w:val="28"/>
                <w:szCs w:val="28"/>
              </w:rPr>
            </w:pPr>
            <w:r w:rsidRPr="00427834">
              <w:rPr>
                <w:rFonts w:ascii="Times New Roman" w:hAnsi="Times New Roman" w:cs="Times New Roman"/>
                <w:sz w:val="28"/>
                <w:szCs w:val="28"/>
              </w:rPr>
              <w:t xml:space="preserve">   3.Повышение уровня вовлеченности заинтересованных граждан, организаций в реализацию мероприятий по благоустройству по благоустройству территорий общего пользования поселка, а также дворовых территорий многоквартирных домов.</w:t>
            </w:r>
          </w:p>
        </w:tc>
      </w:tr>
      <w:tr w:rsidR="00427834" w:rsidRPr="00427834" w:rsidTr="00943AA9">
        <w:trPr>
          <w:trHeight w:val="2174"/>
        </w:trPr>
        <w:tc>
          <w:tcPr>
            <w:tcW w:w="2756" w:type="dxa"/>
            <w:tcBorders>
              <w:top w:val="nil"/>
              <w:left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p>
        </w:tc>
        <w:tc>
          <w:tcPr>
            <w:tcW w:w="6804" w:type="dxa"/>
            <w:vMerge/>
            <w:tcBorders>
              <w:left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p>
        </w:tc>
      </w:tr>
      <w:tr w:rsidR="00427834" w:rsidRPr="00427834" w:rsidTr="00943AA9">
        <w:trPr>
          <w:trHeight w:val="15"/>
        </w:trPr>
        <w:tc>
          <w:tcPr>
            <w:tcW w:w="2756" w:type="dxa"/>
            <w:tcBorders>
              <w:top w:val="single" w:sz="4" w:space="0" w:color="auto"/>
              <w:left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Этапы и сроки реализации программы</w:t>
            </w:r>
          </w:p>
        </w:tc>
        <w:tc>
          <w:tcPr>
            <w:tcW w:w="6804" w:type="dxa"/>
            <w:tcBorders>
              <w:top w:val="single" w:sz="4" w:space="0" w:color="auto"/>
              <w:left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Срок реализации: 2018-2022 годы</w:t>
            </w:r>
          </w:p>
        </w:tc>
      </w:tr>
      <w:tr w:rsidR="00427834" w:rsidRPr="00427834" w:rsidTr="00943AA9">
        <w:trPr>
          <w:trHeight w:val="15"/>
        </w:trPr>
        <w:tc>
          <w:tcPr>
            <w:tcW w:w="2756" w:type="dxa"/>
            <w:tcBorders>
              <w:top w:val="single" w:sz="4" w:space="0" w:color="auto"/>
              <w:left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 xml:space="preserve">Целевые индикаторы и показатели программы </w:t>
            </w:r>
          </w:p>
        </w:tc>
        <w:tc>
          <w:tcPr>
            <w:tcW w:w="6804" w:type="dxa"/>
            <w:tcBorders>
              <w:top w:val="single" w:sz="4" w:space="0" w:color="auto"/>
              <w:left w:val="single" w:sz="4" w:space="0" w:color="auto"/>
              <w:right w:val="single" w:sz="4" w:space="0" w:color="auto"/>
            </w:tcBorders>
          </w:tcPr>
          <w:p w:rsidR="00427834" w:rsidRPr="00427834" w:rsidRDefault="00427834" w:rsidP="00943AA9">
            <w:pPr>
              <w:jc w:val="both"/>
              <w:rPr>
                <w:sz w:val="28"/>
                <w:szCs w:val="28"/>
              </w:rPr>
            </w:pPr>
            <w:r w:rsidRPr="00427834">
              <w:rPr>
                <w:sz w:val="28"/>
                <w:szCs w:val="28"/>
              </w:rPr>
              <w:t>1. Количество/площадь благоустроенных дворовых территорий многоквартирных домов;</w:t>
            </w:r>
          </w:p>
          <w:p w:rsidR="00427834" w:rsidRPr="00427834" w:rsidRDefault="00427834" w:rsidP="00943AA9">
            <w:pPr>
              <w:jc w:val="both"/>
              <w:rPr>
                <w:sz w:val="28"/>
                <w:szCs w:val="28"/>
              </w:rPr>
            </w:pPr>
            <w:r w:rsidRPr="00427834">
              <w:rPr>
                <w:sz w:val="28"/>
                <w:szCs w:val="28"/>
              </w:rPr>
              <w:t>2. Доля благоустроенных дворовых территорий от общего количества площади дворовых территорий;</w:t>
            </w:r>
          </w:p>
          <w:p w:rsidR="00427834" w:rsidRPr="00427834" w:rsidRDefault="00427834" w:rsidP="00943AA9">
            <w:pPr>
              <w:jc w:val="both"/>
              <w:rPr>
                <w:sz w:val="28"/>
                <w:szCs w:val="28"/>
              </w:rPr>
            </w:pPr>
            <w:r w:rsidRPr="00427834">
              <w:rPr>
                <w:sz w:val="28"/>
                <w:szCs w:val="28"/>
              </w:rP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w:t>
            </w:r>
          </w:p>
          <w:p w:rsidR="00427834" w:rsidRPr="00427834" w:rsidRDefault="00427834" w:rsidP="00943AA9">
            <w:pPr>
              <w:pStyle w:val="afc"/>
              <w:jc w:val="both"/>
              <w:rPr>
                <w:rFonts w:ascii="Times New Roman" w:hAnsi="Times New Roman" w:cs="Times New Roman"/>
                <w:sz w:val="28"/>
                <w:szCs w:val="28"/>
              </w:rPr>
            </w:pPr>
            <w:r w:rsidRPr="00427834">
              <w:rPr>
                <w:rFonts w:ascii="Times New Roman" w:hAnsi="Times New Roman" w:cs="Times New Roman"/>
                <w:sz w:val="28"/>
                <w:szCs w:val="28"/>
              </w:rPr>
              <w:t xml:space="preserve">4. Объем трудового участия заинтересованных лиц в выполнении минимального и дополнительного перечня работ по благоустройству дворовых территорий </w:t>
            </w:r>
          </w:p>
          <w:p w:rsidR="00427834" w:rsidRPr="00427834" w:rsidRDefault="00427834" w:rsidP="00943AA9">
            <w:pPr>
              <w:jc w:val="both"/>
              <w:rPr>
                <w:sz w:val="28"/>
                <w:szCs w:val="28"/>
              </w:rPr>
            </w:pPr>
            <w:r w:rsidRPr="00427834">
              <w:rPr>
                <w:sz w:val="28"/>
                <w:szCs w:val="28"/>
              </w:rPr>
              <w:t>5. Количество благоустроенных общественных территорий;</w:t>
            </w:r>
          </w:p>
          <w:p w:rsidR="00427834" w:rsidRPr="00427834" w:rsidRDefault="00427834" w:rsidP="00943AA9">
            <w:pPr>
              <w:jc w:val="both"/>
              <w:rPr>
                <w:sz w:val="28"/>
                <w:szCs w:val="28"/>
              </w:rPr>
            </w:pPr>
            <w:r w:rsidRPr="00427834">
              <w:rPr>
                <w:sz w:val="28"/>
                <w:szCs w:val="28"/>
              </w:rPr>
              <w:lastRenderedPageBreak/>
              <w:t>6. Площадь благоустроенных общественных территорий;</w:t>
            </w:r>
          </w:p>
          <w:p w:rsidR="00427834" w:rsidRPr="00427834" w:rsidRDefault="00427834" w:rsidP="00943AA9">
            <w:pPr>
              <w:jc w:val="both"/>
              <w:rPr>
                <w:sz w:val="28"/>
                <w:szCs w:val="28"/>
              </w:rPr>
            </w:pPr>
            <w:r w:rsidRPr="00427834">
              <w:rPr>
                <w:sz w:val="28"/>
                <w:szCs w:val="28"/>
              </w:rPr>
              <w:t>7. Доля площади благоустроенных общественных территорий к общей площади общественных территорий;</w:t>
            </w:r>
          </w:p>
          <w:p w:rsidR="00427834" w:rsidRPr="00427834" w:rsidRDefault="00427834" w:rsidP="00943AA9">
            <w:pPr>
              <w:jc w:val="both"/>
              <w:rPr>
                <w:sz w:val="28"/>
                <w:szCs w:val="28"/>
                <w:lang w:eastAsia="en-US"/>
              </w:rPr>
            </w:pPr>
            <w:r w:rsidRPr="00427834">
              <w:rPr>
                <w:sz w:val="28"/>
                <w:szCs w:val="28"/>
              </w:rPr>
              <w:t>8. Площадь благоустроенных общественных территорий, приходящаяся на 1 жителя муниципального образования.</w:t>
            </w:r>
          </w:p>
        </w:tc>
      </w:tr>
      <w:tr w:rsidR="00427834" w:rsidRPr="00427834" w:rsidTr="00943AA9">
        <w:tc>
          <w:tcPr>
            <w:tcW w:w="2756" w:type="dxa"/>
            <w:tcBorders>
              <w:top w:val="single" w:sz="4" w:space="0" w:color="auto"/>
              <w:left w:val="single" w:sz="4" w:space="0" w:color="auto"/>
              <w:bottom w:val="nil"/>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lastRenderedPageBreak/>
              <w:t xml:space="preserve">Объемы и источники обеспечения Программы </w:t>
            </w:r>
          </w:p>
        </w:tc>
        <w:tc>
          <w:tcPr>
            <w:tcW w:w="6804" w:type="dxa"/>
            <w:tcBorders>
              <w:top w:val="single" w:sz="4" w:space="0" w:color="auto"/>
              <w:left w:val="single" w:sz="4" w:space="0" w:color="auto"/>
              <w:bottom w:val="nil"/>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 xml:space="preserve">Общий объем финансирования программы составит 14285,714 тыс. рублей, в том числе,: </w:t>
            </w:r>
          </w:p>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 xml:space="preserve">за счет средств федерального бюджета – 13285,714 тыс. рублей, </w:t>
            </w:r>
          </w:p>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за счет средств местного бюджета 1000,000 тыс. рублей.</w:t>
            </w:r>
          </w:p>
        </w:tc>
      </w:tr>
      <w:tr w:rsidR="00427834" w:rsidRPr="00427834" w:rsidTr="00943AA9">
        <w:tc>
          <w:tcPr>
            <w:tcW w:w="275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Ожидаемые результаты реализации программы</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both"/>
              <w:rPr>
                <w:sz w:val="28"/>
                <w:szCs w:val="28"/>
              </w:rPr>
            </w:pPr>
            <w:r w:rsidRPr="00427834">
              <w:rPr>
                <w:sz w:val="28"/>
                <w:szCs w:val="28"/>
              </w:rPr>
              <w:t>В результате реализации муниципальной программы планируется улучшение условий проживания населения городского поселения « Могойтуй»:</w:t>
            </w:r>
          </w:p>
          <w:p w:rsidR="00427834" w:rsidRPr="00427834" w:rsidRDefault="00427834" w:rsidP="00943AA9">
            <w:pPr>
              <w:jc w:val="both"/>
              <w:rPr>
                <w:sz w:val="28"/>
                <w:szCs w:val="28"/>
              </w:rPr>
            </w:pPr>
            <w:r w:rsidRPr="00427834">
              <w:rPr>
                <w:sz w:val="28"/>
                <w:szCs w:val="28"/>
              </w:rPr>
              <w:t>1. Увеличение количества/площади благоустроенных дворовых территорий многоквартирных домов;</w:t>
            </w:r>
          </w:p>
          <w:p w:rsidR="00427834" w:rsidRPr="00427834" w:rsidRDefault="00427834" w:rsidP="00943AA9">
            <w:pPr>
              <w:jc w:val="both"/>
              <w:rPr>
                <w:sz w:val="28"/>
                <w:szCs w:val="28"/>
              </w:rPr>
            </w:pPr>
            <w:r w:rsidRPr="00427834">
              <w:rPr>
                <w:sz w:val="28"/>
                <w:szCs w:val="28"/>
              </w:rPr>
              <w:t>2. Рост доли  благоустроенных дворовых территорий от общего количества площади дворовых территорий;</w:t>
            </w:r>
          </w:p>
          <w:p w:rsidR="00427834" w:rsidRPr="00427834" w:rsidRDefault="00427834" w:rsidP="00943AA9">
            <w:pPr>
              <w:jc w:val="both"/>
              <w:rPr>
                <w:sz w:val="28"/>
                <w:szCs w:val="28"/>
              </w:rPr>
            </w:pPr>
            <w:r w:rsidRPr="00427834">
              <w:rPr>
                <w:sz w:val="28"/>
                <w:szCs w:val="28"/>
              </w:rPr>
              <w:t>3. Увеличение охвата  населения благоустроенными дворовыми территориями;</w:t>
            </w:r>
          </w:p>
          <w:p w:rsidR="00427834" w:rsidRPr="00427834" w:rsidRDefault="00427834" w:rsidP="00943AA9">
            <w:pPr>
              <w:pStyle w:val="afc"/>
              <w:tabs>
                <w:tab w:val="left" w:pos="505"/>
              </w:tabs>
              <w:jc w:val="both"/>
              <w:rPr>
                <w:rFonts w:ascii="Times New Roman" w:hAnsi="Times New Roman" w:cs="Times New Roman"/>
                <w:sz w:val="28"/>
                <w:szCs w:val="28"/>
              </w:rPr>
            </w:pPr>
            <w:r w:rsidRPr="00427834">
              <w:rPr>
                <w:rFonts w:ascii="Times New Roman" w:hAnsi="Times New Roman" w:cs="Times New Roman"/>
                <w:sz w:val="28"/>
                <w:szCs w:val="28"/>
              </w:rPr>
              <w:t>4. 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 на 1600 чел/часов;</w:t>
            </w:r>
          </w:p>
          <w:p w:rsidR="00427834" w:rsidRPr="00427834" w:rsidRDefault="00427834" w:rsidP="00943AA9">
            <w:pPr>
              <w:jc w:val="both"/>
              <w:rPr>
                <w:sz w:val="28"/>
                <w:szCs w:val="28"/>
              </w:rPr>
            </w:pPr>
            <w:r w:rsidRPr="00427834">
              <w:rPr>
                <w:sz w:val="28"/>
                <w:szCs w:val="28"/>
              </w:rPr>
              <w:t>5. Увеличение количества благоустроенных общественных территорий;</w:t>
            </w:r>
          </w:p>
          <w:p w:rsidR="00427834" w:rsidRPr="00427834" w:rsidRDefault="00427834" w:rsidP="00943AA9">
            <w:pPr>
              <w:jc w:val="both"/>
              <w:rPr>
                <w:sz w:val="28"/>
                <w:szCs w:val="28"/>
              </w:rPr>
            </w:pPr>
            <w:r w:rsidRPr="00427834">
              <w:rPr>
                <w:sz w:val="28"/>
                <w:szCs w:val="28"/>
              </w:rPr>
              <w:t>6. Увеличение площади благоустроенных общественных территорий;</w:t>
            </w:r>
          </w:p>
          <w:p w:rsidR="00427834" w:rsidRPr="00427834" w:rsidRDefault="00427834" w:rsidP="00943AA9">
            <w:pPr>
              <w:jc w:val="both"/>
              <w:rPr>
                <w:sz w:val="28"/>
                <w:szCs w:val="28"/>
              </w:rPr>
            </w:pPr>
            <w:r w:rsidRPr="00427834">
              <w:rPr>
                <w:sz w:val="28"/>
                <w:szCs w:val="28"/>
              </w:rPr>
              <w:t>7. Увеличение доли  площади благоустроенных общественных территорий к общей площади общественных территорий;</w:t>
            </w:r>
          </w:p>
          <w:p w:rsidR="00427834" w:rsidRPr="00427834" w:rsidRDefault="00427834" w:rsidP="00943AA9">
            <w:pPr>
              <w:jc w:val="both"/>
              <w:rPr>
                <w:sz w:val="28"/>
                <w:szCs w:val="28"/>
              </w:rPr>
            </w:pPr>
            <w:r w:rsidRPr="00427834">
              <w:rPr>
                <w:sz w:val="28"/>
                <w:szCs w:val="28"/>
              </w:rPr>
              <w:t>8. Увеличение площади благоустроенных общественных территорий, приходящейся на 1 жителя муниципального образования.</w:t>
            </w:r>
          </w:p>
        </w:tc>
      </w:tr>
      <w:tr w:rsidR="00427834" w:rsidRPr="00427834" w:rsidTr="00943AA9">
        <w:trPr>
          <w:trHeight w:val="1325"/>
        </w:trPr>
        <w:tc>
          <w:tcPr>
            <w:tcW w:w="275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rPr>
                <w:rFonts w:ascii="Times New Roman" w:hAnsi="Times New Roman" w:cs="Times New Roman"/>
                <w:sz w:val="28"/>
                <w:szCs w:val="28"/>
              </w:rPr>
            </w:pPr>
            <w:r w:rsidRPr="00427834">
              <w:rPr>
                <w:rFonts w:ascii="Times New Roman" w:hAnsi="Times New Roman" w:cs="Times New Roman"/>
                <w:sz w:val="28"/>
                <w:szCs w:val="28"/>
              </w:rPr>
              <w:t xml:space="preserve">Система организации контроля за исполнением программы </w:t>
            </w:r>
          </w:p>
        </w:tc>
        <w:tc>
          <w:tcPr>
            <w:tcW w:w="6804"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 xml:space="preserve">Контроль за ходом реализации программы осуществляет администрация городского поселения «Могойтуй»; </w:t>
            </w:r>
          </w:p>
        </w:tc>
      </w:tr>
    </w:tbl>
    <w:p w:rsidR="00427834" w:rsidRPr="00427834" w:rsidRDefault="00427834" w:rsidP="00427834">
      <w:pPr>
        <w:pStyle w:val="ConsPlusNormal"/>
        <w:jc w:val="center"/>
        <w:outlineLvl w:val="1"/>
        <w:rPr>
          <w:rFonts w:ascii="Times New Roman" w:hAnsi="Times New Roman" w:cs="Times New Roman"/>
          <w:b/>
          <w:sz w:val="28"/>
          <w:szCs w:val="28"/>
        </w:rPr>
      </w:pPr>
    </w:p>
    <w:p w:rsidR="00427834" w:rsidRPr="00427834" w:rsidRDefault="00427834" w:rsidP="00427834">
      <w:pPr>
        <w:pStyle w:val="ConsPlusNormal"/>
        <w:jc w:val="center"/>
        <w:outlineLvl w:val="1"/>
        <w:rPr>
          <w:rFonts w:ascii="Times New Roman" w:hAnsi="Times New Roman" w:cs="Times New Roman"/>
          <w:b/>
          <w:sz w:val="28"/>
          <w:szCs w:val="28"/>
        </w:rPr>
      </w:pPr>
    </w:p>
    <w:p w:rsidR="00427834" w:rsidRPr="00427834" w:rsidRDefault="00427834" w:rsidP="00427834">
      <w:pPr>
        <w:pStyle w:val="ConsPlusNormal"/>
        <w:jc w:val="center"/>
        <w:outlineLvl w:val="1"/>
        <w:rPr>
          <w:rFonts w:ascii="Times New Roman" w:hAnsi="Times New Roman" w:cs="Times New Roman"/>
          <w:b/>
          <w:sz w:val="28"/>
          <w:szCs w:val="28"/>
        </w:rPr>
      </w:pPr>
      <w:r w:rsidRPr="00427834">
        <w:rPr>
          <w:rFonts w:ascii="Times New Roman" w:hAnsi="Times New Roman" w:cs="Times New Roman"/>
          <w:b/>
          <w:sz w:val="28"/>
          <w:szCs w:val="28"/>
        </w:rPr>
        <w:lastRenderedPageBreak/>
        <w:t>1. Характеристика сферы реализации программы, описание основных проблем в указанной сфере и прогноз ее развития</w:t>
      </w:r>
    </w:p>
    <w:p w:rsidR="00427834" w:rsidRPr="00427834" w:rsidRDefault="00427834" w:rsidP="00427834">
      <w:pPr>
        <w:pStyle w:val="afa"/>
        <w:spacing w:after="0" w:line="240" w:lineRule="auto"/>
        <w:ind w:left="0"/>
        <w:jc w:val="both"/>
        <w:rPr>
          <w:rFonts w:ascii="Times New Roman" w:eastAsia="Arial" w:hAnsi="Times New Roman"/>
          <w:b/>
          <w:sz w:val="28"/>
          <w:szCs w:val="28"/>
          <w:lang w:eastAsia="ar-SA"/>
        </w:rPr>
      </w:pPr>
    </w:p>
    <w:p w:rsidR="00427834" w:rsidRPr="00427834" w:rsidRDefault="00427834" w:rsidP="00427834">
      <w:pPr>
        <w:pStyle w:val="afa"/>
        <w:spacing w:after="0" w:line="240" w:lineRule="auto"/>
        <w:ind w:left="0" w:firstLine="708"/>
        <w:jc w:val="both"/>
        <w:rPr>
          <w:rFonts w:ascii="Times New Roman" w:hAnsi="Times New Roman"/>
          <w:sz w:val="28"/>
          <w:szCs w:val="28"/>
        </w:rPr>
      </w:pPr>
      <w:r w:rsidRPr="00427834">
        <w:rPr>
          <w:rFonts w:ascii="Times New Roman" w:hAnsi="Times New Roman"/>
          <w:sz w:val="28"/>
          <w:szCs w:val="28"/>
        </w:rPr>
        <w:t>Одним из приоритетных направлений развития городского поселения «Могойтуй» является повышение уровня благоустройства, создание безопасных и комфортных условий для проживания населения.</w:t>
      </w: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z w:val="28"/>
          <w:szCs w:val="28"/>
        </w:rPr>
        <w:t>Площадь территории  городского поселения «Могойтуй» - 3634 га. Численность постоянного населения городского поселения « Могойтуй»  на 01.01.2016 года  составила 11 988 человека.</w:t>
      </w: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pacing w:val="2"/>
          <w:sz w:val="28"/>
          <w:szCs w:val="28"/>
          <w:shd w:val="clear" w:color="auto" w:fill="FFFFFF"/>
        </w:rPr>
        <w:t xml:space="preserve">Анализ </w:t>
      </w:r>
      <w:r w:rsidRPr="00427834">
        <w:rPr>
          <w:rFonts w:ascii="Times New Roman" w:hAnsi="Times New Roman" w:cs="Times New Roman"/>
          <w:sz w:val="28"/>
          <w:szCs w:val="28"/>
        </w:rPr>
        <w:t xml:space="preserve">сферы благоустройства </w:t>
      </w:r>
      <w:r w:rsidRPr="00427834">
        <w:rPr>
          <w:rFonts w:ascii="Times New Roman" w:hAnsi="Times New Roman" w:cs="Times New Roman"/>
          <w:spacing w:val="2"/>
          <w:sz w:val="28"/>
          <w:szCs w:val="28"/>
          <w:shd w:val="clear" w:color="auto" w:fill="FFFFFF"/>
        </w:rPr>
        <w:t>в городском поселении «Могойтуй» показал, что в</w:t>
      </w:r>
      <w:r w:rsidRPr="00427834">
        <w:rPr>
          <w:rFonts w:ascii="Times New Roman" w:hAnsi="Times New Roman" w:cs="Times New Roman"/>
          <w:sz w:val="28"/>
          <w:szCs w:val="28"/>
        </w:rPr>
        <w:t xml:space="preserve"> последние годы проводилась целенаправленная работа по благоустройству дворовых территории и территорий общего пользования. </w:t>
      </w: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В то же время в вопросах благоустройства поселка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427834" w:rsidRPr="00427834" w:rsidRDefault="00427834" w:rsidP="00427834">
      <w:pPr>
        <w:pStyle w:val="ConsPlusNormal"/>
        <w:ind w:firstLine="540"/>
        <w:jc w:val="both"/>
        <w:rPr>
          <w:rFonts w:ascii="Times New Roman" w:hAnsi="Times New Roman" w:cs="Times New Roman"/>
          <w:spacing w:val="2"/>
          <w:sz w:val="28"/>
          <w:szCs w:val="28"/>
          <w:shd w:val="clear" w:color="auto" w:fill="FFFFFF"/>
        </w:rPr>
      </w:pPr>
      <w:r w:rsidRPr="00427834">
        <w:rPr>
          <w:rFonts w:ascii="Times New Roman" w:hAnsi="Times New Roman" w:cs="Times New Roman"/>
          <w:sz w:val="28"/>
          <w:szCs w:val="28"/>
        </w:rPr>
        <w:t xml:space="preserve">На территории городского поселения «Могойтуй» имеются 25 многоквартирных жилых дома. </w:t>
      </w:r>
      <w:r w:rsidRPr="00427834">
        <w:rPr>
          <w:rFonts w:ascii="Times New Roman" w:hAnsi="Times New Roman" w:cs="Times New Roman"/>
          <w:spacing w:val="2"/>
          <w:sz w:val="28"/>
          <w:szCs w:val="28"/>
          <w:shd w:val="clear" w:color="auto" w:fill="FFFFFF"/>
        </w:rPr>
        <w:t xml:space="preserve">Общая площадь дворовых территорий составляет 6,65 га. </w:t>
      </w:r>
    </w:p>
    <w:p w:rsidR="00427834" w:rsidRPr="00427834" w:rsidRDefault="00427834" w:rsidP="00427834">
      <w:pPr>
        <w:ind w:firstLine="709"/>
        <w:jc w:val="both"/>
        <w:rPr>
          <w:sz w:val="28"/>
          <w:szCs w:val="28"/>
        </w:rPr>
      </w:pPr>
      <w:r w:rsidRPr="00427834">
        <w:rPr>
          <w:sz w:val="28"/>
          <w:szCs w:val="28"/>
        </w:rPr>
        <w:t>Доля благоустроенных дворовых территорий от общего количества и площади дворовых территорий составляет – 8,03%.</w:t>
      </w:r>
    </w:p>
    <w:p w:rsidR="00427834" w:rsidRPr="00427834" w:rsidRDefault="00427834" w:rsidP="00427834">
      <w:pPr>
        <w:ind w:firstLine="709"/>
        <w:jc w:val="both"/>
        <w:rPr>
          <w:sz w:val="28"/>
          <w:szCs w:val="28"/>
        </w:rPr>
      </w:pPr>
      <w:r w:rsidRPr="00427834">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 Могойтуй») составляет – 6,5%.</w:t>
      </w:r>
    </w:p>
    <w:p w:rsidR="00427834" w:rsidRPr="00427834" w:rsidRDefault="00427834" w:rsidP="00427834">
      <w:pPr>
        <w:ind w:firstLine="709"/>
        <w:jc w:val="both"/>
        <w:rPr>
          <w:sz w:val="28"/>
          <w:szCs w:val="28"/>
        </w:rPr>
      </w:pPr>
      <w:r w:rsidRPr="00427834">
        <w:rPr>
          <w:sz w:val="28"/>
          <w:szCs w:val="28"/>
        </w:rPr>
        <w:t>Количество муниципальных общественных территорий составляет 4 ед., общей площадью 3,3 Га.</w:t>
      </w:r>
    </w:p>
    <w:p w:rsidR="00427834" w:rsidRPr="00427834" w:rsidRDefault="00427834" w:rsidP="00427834">
      <w:pPr>
        <w:ind w:firstLine="709"/>
        <w:jc w:val="both"/>
        <w:rPr>
          <w:sz w:val="28"/>
          <w:szCs w:val="28"/>
        </w:rPr>
      </w:pPr>
      <w:r w:rsidRPr="00427834">
        <w:rPr>
          <w:sz w:val="28"/>
          <w:szCs w:val="28"/>
        </w:rPr>
        <w:t>Доля площади благоустроенных муниципальных общественных территорий к общей площади общественных территорий составляет - 50% (3,3 Га).</w:t>
      </w:r>
    </w:p>
    <w:p w:rsidR="00427834" w:rsidRPr="00427834" w:rsidRDefault="00427834" w:rsidP="00427834">
      <w:pPr>
        <w:ind w:firstLine="709"/>
        <w:jc w:val="both"/>
        <w:rPr>
          <w:sz w:val="28"/>
          <w:szCs w:val="28"/>
        </w:rPr>
      </w:pPr>
      <w:r w:rsidRPr="00427834">
        <w:rPr>
          <w:sz w:val="28"/>
          <w:szCs w:val="28"/>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применялась.</w:t>
      </w:r>
    </w:p>
    <w:p w:rsidR="00427834" w:rsidRPr="00427834" w:rsidRDefault="00427834" w:rsidP="00427834">
      <w:pPr>
        <w:pStyle w:val="a9"/>
        <w:spacing w:before="0" w:beforeAutospacing="0" w:after="0"/>
        <w:ind w:firstLine="708"/>
        <w:jc w:val="both"/>
        <w:rPr>
          <w:sz w:val="28"/>
          <w:szCs w:val="28"/>
        </w:rPr>
      </w:pPr>
      <w:r w:rsidRPr="00427834">
        <w:rPr>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кодекса РФ,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поселка Могойтуй многоквартирными домами истек, практически не производятся работы по озеленению дворовых территорий, малое количество парковок для </w:t>
      </w:r>
      <w:r w:rsidRPr="00427834">
        <w:rPr>
          <w:sz w:val="28"/>
          <w:szCs w:val="28"/>
        </w:rPr>
        <w:lastRenderedPageBreak/>
        <w:t>временного хранения автомобилей, недостаточно оборудованных детских и спортивных площадок.</w:t>
      </w:r>
    </w:p>
    <w:p w:rsidR="00427834" w:rsidRPr="00427834" w:rsidRDefault="00427834" w:rsidP="00427834">
      <w:pPr>
        <w:pStyle w:val="a9"/>
        <w:spacing w:before="0" w:beforeAutospacing="0" w:after="0"/>
        <w:ind w:firstLine="708"/>
        <w:jc w:val="both"/>
        <w:rPr>
          <w:sz w:val="28"/>
          <w:szCs w:val="28"/>
        </w:rPr>
      </w:pPr>
      <w:r w:rsidRPr="00427834">
        <w:rPr>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427834" w:rsidRPr="00427834" w:rsidRDefault="00427834" w:rsidP="00427834">
      <w:pPr>
        <w:pStyle w:val="a9"/>
        <w:spacing w:before="0" w:beforeAutospacing="0" w:after="0"/>
        <w:ind w:firstLine="708"/>
        <w:jc w:val="both"/>
        <w:rPr>
          <w:sz w:val="28"/>
          <w:szCs w:val="28"/>
        </w:rPr>
      </w:pPr>
      <w:r w:rsidRPr="00427834">
        <w:rPr>
          <w:sz w:val="28"/>
          <w:szCs w:val="28"/>
        </w:rPr>
        <w:t>Отсутствие в бюджете городского поселения «Могойтуй» в достаточном объеме средств не позволяет в полной мере реализовать полномочия по благоустройству мест общего пользования в границах городского поселения «Могойтуй», в том числе осуществлять строительство новых или модернизировать существующие объекты.</w:t>
      </w:r>
    </w:p>
    <w:p w:rsidR="00427834" w:rsidRPr="00427834" w:rsidRDefault="00427834" w:rsidP="00427834">
      <w:pPr>
        <w:pStyle w:val="western"/>
        <w:spacing w:before="0" w:beforeAutospacing="0" w:after="0" w:afterAutospacing="0"/>
        <w:ind w:firstLine="851"/>
        <w:jc w:val="both"/>
        <w:rPr>
          <w:sz w:val="28"/>
          <w:szCs w:val="28"/>
        </w:rPr>
      </w:pPr>
      <w:r w:rsidRPr="00427834">
        <w:rPr>
          <w:sz w:val="28"/>
          <w:szCs w:val="28"/>
        </w:rPr>
        <w:t xml:space="preserve">Важнейшей задачей администрации  городского поселения «Могойтуй»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427834" w:rsidRPr="00427834" w:rsidRDefault="00427834" w:rsidP="00427834">
      <w:pPr>
        <w:pStyle w:val="western"/>
        <w:spacing w:before="0" w:beforeAutospacing="0" w:after="0" w:afterAutospacing="0"/>
        <w:ind w:firstLine="851"/>
        <w:jc w:val="both"/>
        <w:rPr>
          <w:sz w:val="28"/>
          <w:szCs w:val="28"/>
        </w:rPr>
      </w:pPr>
      <w:r w:rsidRPr="00427834">
        <w:rP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городского поселения «Могойтуй» на 2018-2022 годы» (далее – муниципальная программа), которой предусматривается целенаправленная работа исходя из:</w:t>
      </w:r>
    </w:p>
    <w:p w:rsidR="00427834" w:rsidRPr="00427834" w:rsidRDefault="00427834" w:rsidP="00427834">
      <w:pPr>
        <w:ind w:firstLine="709"/>
        <w:jc w:val="both"/>
        <w:rPr>
          <w:sz w:val="28"/>
          <w:szCs w:val="28"/>
        </w:rPr>
      </w:pPr>
      <w:r w:rsidRPr="00427834">
        <w:rPr>
          <w:sz w:val="28"/>
          <w:szCs w:val="28"/>
        </w:rPr>
        <w:t>- ремонт асфальтобетонного покрытия дворовых территорий и проездов к ним;</w:t>
      </w:r>
    </w:p>
    <w:p w:rsidR="00427834" w:rsidRPr="00427834" w:rsidRDefault="00427834" w:rsidP="00427834">
      <w:pPr>
        <w:ind w:firstLine="709"/>
        <w:jc w:val="both"/>
        <w:rPr>
          <w:sz w:val="28"/>
          <w:szCs w:val="28"/>
        </w:rPr>
      </w:pPr>
      <w:r w:rsidRPr="00427834">
        <w:rPr>
          <w:sz w:val="28"/>
          <w:szCs w:val="28"/>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427834" w:rsidRPr="00427834" w:rsidRDefault="00427834" w:rsidP="00427834">
      <w:pPr>
        <w:ind w:firstLine="709"/>
        <w:jc w:val="both"/>
        <w:rPr>
          <w:sz w:val="28"/>
          <w:szCs w:val="28"/>
        </w:rPr>
      </w:pPr>
      <w:r w:rsidRPr="00427834">
        <w:rPr>
          <w:sz w:val="28"/>
          <w:szCs w:val="28"/>
        </w:rPr>
        <w:t>- ремонт конструктивных элементов, расположенных в дворовых территориях жилых домов;</w:t>
      </w:r>
    </w:p>
    <w:p w:rsidR="00427834" w:rsidRPr="00427834" w:rsidRDefault="00427834" w:rsidP="00427834">
      <w:pPr>
        <w:ind w:firstLine="709"/>
        <w:jc w:val="both"/>
        <w:rPr>
          <w:sz w:val="28"/>
          <w:szCs w:val="28"/>
        </w:rPr>
      </w:pPr>
      <w:r w:rsidRPr="00427834">
        <w:rPr>
          <w:sz w:val="28"/>
          <w:szCs w:val="28"/>
        </w:rPr>
        <w:t>- озеленение дворовых территорий;</w:t>
      </w:r>
    </w:p>
    <w:p w:rsidR="00427834" w:rsidRPr="00427834" w:rsidRDefault="00427834" w:rsidP="00427834">
      <w:pPr>
        <w:ind w:firstLine="709"/>
        <w:jc w:val="both"/>
        <w:rPr>
          <w:sz w:val="28"/>
          <w:szCs w:val="28"/>
        </w:rPr>
      </w:pPr>
      <w:r w:rsidRPr="00427834">
        <w:rPr>
          <w:sz w:val="28"/>
          <w:szCs w:val="28"/>
        </w:rPr>
        <w:t>- ремонт и восстановление дворового освещения;</w:t>
      </w:r>
    </w:p>
    <w:p w:rsidR="00427834" w:rsidRPr="00427834" w:rsidRDefault="00427834" w:rsidP="00427834">
      <w:pPr>
        <w:ind w:firstLine="709"/>
        <w:jc w:val="both"/>
        <w:rPr>
          <w:sz w:val="28"/>
          <w:szCs w:val="28"/>
        </w:rPr>
      </w:pPr>
      <w:r w:rsidRPr="00427834">
        <w:rPr>
          <w:sz w:val="28"/>
          <w:szCs w:val="28"/>
        </w:rPr>
        <w:t>- повышение уровня благоустройства муниципальных территорий общего пользования (площадей, городских парков, набережных и т.д.).</w:t>
      </w: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 xml:space="preserve">Комплексное благоустройство дворовых территорий и мест массового </w:t>
      </w:r>
      <w:r w:rsidRPr="00427834">
        <w:rPr>
          <w:rFonts w:ascii="Times New Roman" w:hAnsi="Times New Roman" w:cs="Times New Roman"/>
          <w:sz w:val="28"/>
          <w:szCs w:val="28"/>
        </w:rPr>
        <w:lastRenderedPageBreak/>
        <w:t>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27834" w:rsidRPr="00427834" w:rsidRDefault="00427834" w:rsidP="00427834">
      <w:pPr>
        <w:pStyle w:val="ConsPlusNormal"/>
        <w:ind w:firstLine="540"/>
        <w:jc w:val="both"/>
        <w:rPr>
          <w:rFonts w:ascii="Times New Roman" w:hAnsi="Times New Roman" w:cs="Times New Roman"/>
          <w:sz w:val="28"/>
          <w:szCs w:val="28"/>
        </w:rPr>
      </w:pPr>
    </w:p>
    <w:p w:rsidR="00427834" w:rsidRPr="00427834" w:rsidRDefault="00427834" w:rsidP="00427834">
      <w:pPr>
        <w:pStyle w:val="afa"/>
        <w:numPr>
          <w:ilvl w:val="1"/>
          <w:numId w:val="4"/>
        </w:numPr>
        <w:tabs>
          <w:tab w:val="left" w:pos="567"/>
        </w:tabs>
        <w:spacing w:after="0" w:line="240" w:lineRule="auto"/>
        <w:ind w:left="0" w:firstLine="0"/>
        <w:jc w:val="center"/>
        <w:rPr>
          <w:rFonts w:ascii="Times New Roman" w:hAnsi="Times New Roman"/>
          <w:sz w:val="28"/>
          <w:szCs w:val="28"/>
        </w:rPr>
      </w:pPr>
      <w:r w:rsidRPr="00427834">
        <w:rPr>
          <w:rFonts w:ascii="Times New Roman" w:hAnsi="Times New Roman"/>
          <w:sz w:val="28"/>
          <w:szCs w:val="28"/>
        </w:rPr>
        <w:t>Перечень приоритетов государственной политики в соответствующей сфере социально-экономического развития городского поселения «Могойтуй»</w:t>
      </w:r>
    </w:p>
    <w:p w:rsidR="00427834" w:rsidRPr="00427834" w:rsidRDefault="00427834" w:rsidP="00427834">
      <w:pPr>
        <w:ind w:firstLine="709"/>
        <w:jc w:val="both"/>
        <w:rPr>
          <w:sz w:val="28"/>
          <w:szCs w:val="28"/>
        </w:rPr>
      </w:pPr>
    </w:p>
    <w:p w:rsidR="00427834" w:rsidRPr="00427834" w:rsidRDefault="00427834" w:rsidP="00427834">
      <w:pPr>
        <w:ind w:firstLine="709"/>
        <w:jc w:val="both"/>
        <w:rPr>
          <w:sz w:val="28"/>
          <w:szCs w:val="28"/>
        </w:rPr>
      </w:pPr>
      <w:r w:rsidRPr="00427834">
        <w:rPr>
          <w:sz w:val="28"/>
          <w:szCs w:val="28"/>
        </w:rPr>
        <w:t xml:space="preserve">Реализация государственной политики на территории городского поселения «Могойтуй»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7" w:history="1">
        <w:r w:rsidRPr="00427834">
          <w:rPr>
            <w:sz w:val="28"/>
            <w:szCs w:val="28"/>
          </w:rPr>
          <w:t>Концепции</w:t>
        </w:r>
      </w:hyperlink>
      <w:r w:rsidRPr="00427834">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427834" w:rsidRPr="00427834" w:rsidRDefault="00427834" w:rsidP="00427834">
      <w:pPr>
        <w:ind w:firstLine="709"/>
        <w:jc w:val="both"/>
        <w:rPr>
          <w:sz w:val="28"/>
          <w:szCs w:val="28"/>
        </w:rPr>
      </w:pPr>
      <w:r w:rsidRPr="00427834">
        <w:rPr>
          <w:sz w:val="28"/>
          <w:szCs w:val="28"/>
        </w:rPr>
        <w:t>Приоритетами государственной политики в сфере благоустройства  в указанных документах определены:</w:t>
      </w:r>
    </w:p>
    <w:p w:rsidR="00427834" w:rsidRPr="00427834" w:rsidRDefault="00427834" w:rsidP="00427834">
      <w:pPr>
        <w:ind w:firstLine="709"/>
        <w:jc w:val="both"/>
        <w:rPr>
          <w:sz w:val="28"/>
          <w:szCs w:val="28"/>
        </w:rPr>
      </w:pPr>
      <w:r w:rsidRPr="00427834">
        <w:rPr>
          <w:sz w:val="28"/>
          <w:szCs w:val="28"/>
        </w:rPr>
        <w:t>- улучшение качества жилищного фонда, повышение комфортности условий проживания;</w:t>
      </w:r>
    </w:p>
    <w:p w:rsidR="00427834" w:rsidRPr="00427834" w:rsidRDefault="00427834" w:rsidP="00427834">
      <w:pPr>
        <w:ind w:firstLine="709"/>
        <w:jc w:val="both"/>
        <w:rPr>
          <w:sz w:val="28"/>
          <w:szCs w:val="28"/>
        </w:rPr>
      </w:pPr>
      <w:r w:rsidRPr="00427834">
        <w:rPr>
          <w:sz w:val="28"/>
          <w:szCs w:val="28"/>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427834" w:rsidRPr="00427834" w:rsidRDefault="00427834" w:rsidP="00427834">
      <w:pPr>
        <w:ind w:firstLine="709"/>
        <w:jc w:val="both"/>
        <w:rPr>
          <w:sz w:val="28"/>
          <w:szCs w:val="28"/>
        </w:rPr>
      </w:pPr>
      <w:r w:rsidRPr="00427834">
        <w:rPr>
          <w:sz w:val="28"/>
          <w:szCs w:val="28"/>
        </w:rPr>
        <w:t xml:space="preserve">-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w:t>
      </w:r>
      <w:proofErr w:type="spellStart"/>
      <w:r w:rsidRPr="00427834">
        <w:rPr>
          <w:sz w:val="28"/>
          <w:szCs w:val="28"/>
        </w:rPr>
        <w:t>маломобильных</w:t>
      </w:r>
      <w:proofErr w:type="spellEnd"/>
      <w:r w:rsidRPr="00427834">
        <w:rPr>
          <w:sz w:val="28"/>
          <w:szCs w:val="28"/>
        </w:rPr>
        <w:t xml:space="preserve"> групп населения и безопасности мест пребывания детей с родителями.</w:t>
      </w:r>
    </w:p>
    <w:p w:rsidR="00427834" w:rsidRPr="00427834" w:rsidRDefault="00427834" w:rsidP="00427834">
      <w:pPr>
        <w:ind w:firstLine="709"/>
        <w:jc w:val="both"/>
        <w:rPr>
          <w:sz w:val="28"/>
          <w:szCs w:val="28"/>
        </w:rPr>
      </w:pPr>
      <w:r w:rsidRPr="00427834">
        <w:rPr>
          <w:sz w:val="28"/>
          <w:szCs w:val="28"/>
        </w:rPr>
        <w:t>Основными приоритетами и целями деятельности в сфере создания комфортных условий проживания для населения городского поселения «Могойтуй» являются:</w:t>
      </w:r>
    </w:p>
    <w:p w:rsidR="00427834" w:rsidRPr="00427834" w:rsidRDefault="00427834" w:rsidP="00427834">
      <w:pPr>
        <w:ind w:firstLine="709"/>
        <w:jc w:val="both"/>
        <w:rPr>
          <w:sz w:val="28"/>
          <w:szCs w:val="28"/>
        </w:rPr>
      </w:pPr>
      <w:r w:rsidRPr="00427834">
        <w:rPr>
          <w:sz w:val="28"/>
          <w:szCs w:val="28"/>
        </w:rPr>
        <w:t>- комплексное решение по развитию дворовых территорий многоквартирных жилых домов;</w:t>
      </w:r>
    </w:p>
    <w:p w:rsidR="00427834" w:rsidRPr="00427834" w:rsidRDefault="00427834" w:rsidP="00427834">
      <w:pPr>
        <w:ind w:firstLine="709"/>
        <w:jc w:val="both"/>
        <w:rPr>
          <w:sz w:val="28"/>
          <w:szCs w:val="28"/>
        </w:rPr>
      </w:pPr>
      <w:r w:rsidRPr="00427834">
        <w:rPr>
          <w:sz w:val="28"/>
          <w:szCs w:val="28"/>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427834" w:rsidRPr="00427834" w:rsidRDefault="00427834" w:rsidP="00427834">
      <w:pPr>
        <w:ind w:firstLine="709"/>
        <w:jc w:val="both"/>
        <w:rPr>
          <w:sz w:val="28"/>
          <w:szCs w:val="28"/>
        </w:rPr>
      </w:pPr>
      <w:r w:rsidRPr="00427834">
        <w:rPr>
          <w:sz w:val="28"/>
          <w:szCs w:val="28"/>
        </w:rPr>
        <w:t xml:space="preserve">С учетом перечисленных приоритетов государственной политики в сфере жилищно-коммунального хозяйства целью муниципальной программы </w:t>
      </w:r>
      <w:r w:rsidRPr="00427834">
        <w:rPr>
          <w:sz w:val="28"/>
          <w:szCs w:val="28"/>
        </w:rPr>
        <w:lastRenderedPageBreak/>
        <w:t>является - повышение уровня благоустройства городского поселения «Могойтуй».</w:t>
      </w:r>
    </w:p>
    <w:p w:rsidR="00427834" w:rsidRPr="00427834" w:rsidRDefault="00427834" w:rsidP="00427834">
      <w:pPr>
        <w:ind w:firstLine="709"/>
        <w:jc w:val="both"/>
        <w:rPr>
          <w:sz w:val="28"/>
          <w:szCs w:val="28"/>
        </w:rPr>
      </w:pPr>
      <w:r w:rsidRPr="00427834">
        <w:rPr>
          <w:sz w:val="28"/>
          <w:szCs w:val="28"/>
        </w:rPr>
        <w:t>Основными приоритетами и целями деятельности в сфере создания комфортных условий проживания для населения городского поселения  «Могойтуй» являются:</w:t>
      </w:r>
    </w:p>
    <w:p w:rsidR="00427834" w:rsidRPr="00427834" w:rsidRDefault="00427834" w:rsidP="00427834">
      <w:pPr>
        <w:ind w:firstLine="709"/>
        <w:jc w:val="both"/>
        <w:rPr>
          <w:sz w:val="28"/>
          <w:szCs w:val="28"/>
        </w:rPr>
      </w:pPr>
      <w:r w:rsidRPr="00427834">
        <w:rPr>
          <w:sz w:val="28"/>
          <w:szCs w:val="28"/>
        </w:rPr>
        <w:t>- комплексное решение вопросов по развитию дворовых территорий многоквартирных жилых домов;</w:t>
      </w:r>
    </w:p>
    <w:p w:rsidR="00427834" w:rsidRPr="00427834" w:rsidRDefault="00427834" w:rsidP="00427834">
      <w:pPr>
        <w:ind w:firstLine="709"/>
        <w:jc w:val="both"/>
        <w:rPr>
          <w:sz w:val="28"/>
          <w:szCs w:val="28"/>
        </w:rPr>
      </w:pPr>
      <w:r w:rsidRPr="00427834">
        <w:rPr>
          <w:sz w:val="28"/>
          <w:szCs w:val="28"/>
        </w:rPr>
        <w:t>- обеспечение благоприятных условий для жизни населения, улучшение состояния окружающей городской среды.</w:t>
      </w:r>
    </w:p>
    <w:p w:rsidR="00427834" w:rsidRPr="00427834" w:rsidRDefault="00427834" w:rsidP="00427834">
      <w:pPr>
        <w:ind w:firstLine="709"/>
        <w:jc w:val="both"/>
        <w:rPr>
          <w:sz w:val="28"/>
          <w:szCs w:val="28"/>
        </w:rPr>
      </w:pPr>
    </w:p>
    <w:p w:rsidR="00427834" w:rsidRPr="00427834" w:rsidRDefault="00427834" w:rsidP="00427834">
      <w:pPr>
        <w:pStyle w:val="ConsPlusNormal"/>
        <w:jc w:val="center"/>
        <w:rPr>
          <w:rFonts w:ascii="Times New Roman" w:hAnsi="Times New Roman" w:cs="Times New Roman"/>
          <w:b/>
          <w:sz w:val="28"/>
          <w:szCs w:val="28"/>
        </w:rPr>
      </w:pPr>
      <w:r w:rsidRPr="00427834">
        <w:rPr>
          <w:rFonts w:ascii="Times New Roman" w:hAnsi="Times New Roman" w:cs="Times New Roman"/>
          <w:b/>
          <w:sz w:val="28"/>
          <w:szCs w:val="28"/>
        </w:rPr>
        <w:t>2. Цели, задачи и этапы реализации муниципальной программы</w:t>
      </w:r>
    </w:p>
    <w:p w:rsidR="00427834" w:rsidRPr="00427834" w:rsidRDefault="00427834" w:rsidP="00427834">
      <w:pPr>
        <w:pStyle w:val="ConsPlusNormal"/>
        <w:jc w:val="center"/>
        <w:rPr>
          <w:rFonts w:ascii="Times New Roman" w:hAnsi="Times New Roman" w:cs="Times New Roman"/>
          <w:b/>
          <w:sz w:val="28"/>
          <w:szCs w:val="28"/>
        </w:rPr>
      </w:pP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 xml:space="preserve">2.1. Основной целью Муниципальной программы является Повышение уровня благоустройства территорий общего пользования, а также дворовых территорий многоквартирных домов; </w:t>
      </w: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2.2. Основные задачи Муниципальной программы, направленные на достижение вышеуказанных целей, заключаются в следующем:</w:t>
      </w:r>
    </w:p>
    <w:p w:rsidR="00427834" w:rsidRPr="00427834" w:rsidRDefault="00427834" w:rsidP="00427834">
      <w:pPr>
        <w:pStyle w:val="afb"/>
        <w:ind w:firstLine="540"/>
        <w:jc w:val="both"/>
        <w:rPr>
          <w:rFonts w:ascii="Times New Roman" w:hAnsi="Times New Roman" w:cs="Times New Roman"/>
          <w:sz w:val="28"/>
          <w:szCs w:val="28"/>
        </w:rPr>
      </w:pPr>
      <w:r w:rsidRPr="00427834">
        <w:rPr>
          <w:rFonts w:ascii="Times New Roman" w:hAnsi="Times New Roman" w:cs="Times New Roman"/>
          <w:sz w:val="28"/>
          <w:szCs w:val="28"/>
        </w:rPr>
        <w:t>- повышение уровня благоустройства территорий общего пользования;</w:t>
      </w:r>
    </w:p>
    <w:p w:rsidR="00427834" w:rsidRPr="00427834" w:rsidRDefault="00427834" w:rsidP="00427834">
      <w:pPr>
        <w:pStyle w:val="afb"/>
        <w:ind w:firstLine="540"/>
        <w:jc w:val="both"/>
        <w:rPr>
          <w:rFonts w:ascii="Times New Roman" w:hAnsi="Times New Roman" w:cs="Times New Roman"/>
          <w:sz w:val="28"/>
          <w:szCs w:val="28"/>
        </w:rPr>
      </w:pPr>
      <w:r w:rsidRPr="00427834">
        <w:rPr>
          <w:rFonts w:ascii="Times New Roman" w:hAnsi="Times New Roman" w:cs="Times New Roman"/>
          <w:sz w:val="28"/>
          <w:szCs w:val="28"/>
        </w:rPr>
        <w:t>- повышение уровня благоустройства дворовых территорий многоквартирных домов;</w:t>
      </w:r>
    </w:p>
    <w:p w:rsidR="00427834" w:rsidRPr="00427834" w:rsidRDefault="00427834" w:rsidP="00427834">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территорий общего пользования, а также дворовых территорий многоквартирных домов.</w:t>
      </w:r>
    </w:p>
    <w:p w:rsidR="00427834" w:rsidRPr="00427834" w:rsidRDefault="00427834" w:rsidP="00427834">
      <w:pPr>
        <w:shd w:val="clear" w:color="auto" w:fill="FFFFFF"/>
        <w:tabs>
          <w:tab w:val="left" w:pos="142"/>
        </w:tabs>
        <w:ind w:firstLine="709"/>
        <w:jc w:val="both"/>
        <w:rPr>
          <w:sz w:val="28"/>
          <w:szCs w:val="28"/>
        </w:rPr>
      </w:pPr>
      <w:r w:rsidRPr="00427834">
        <w:rPr>
          <w:sz w:val="28"/>
          <w:szCs w:val="28"/>
        </w:rPr>
        <w:t>Благоустройство дворовых территорий обеспечит:</w:t>
      </w:r>
    </w:p>
    <w:p w:rsidR="00427834" w:rsidRPr="00427834" w:rsidRDefault="00427834" w:rsidP="00427834">
      <w:pPr>
        <w:shd w:val="clear" w:color="auto" w:fill="FFFFFF"/>
        <w:tabs>
          <w:tab w:val="left" w:pos="142"/>
        </w:tabs>
        <w:ind w:firstLine="709"/>
        <w:jc w:val="both"/>
        <w:rPr>
          <w:sz w:val="28"/>
          <w:szCs w:val="28"/>
        </w:rPr>
      </w:pPr>
      <w:r w:rsidRPr="00427834">
        <w:rPr>
          <w:sz w:val="28"/>
          <w:szCs w:val="28"/>
        </w:rPr>
        <w:t>- здоровые и комфортные условия проживания населения;</w:t>
      </w:r>
    </w:p>
    <w:p w:rsidR="00427834" w:rsidRPr="00427834" w:rsidRDefault="00427834" w:rsidP="00427834">
      <w:pPr>
        <w:shd w:val="clear" w:color="auto" w:fill="FFFFFF"/>
        <w:tabs>
          <w:tab w:val="left" w:pos="142"/>
        </w:tabs>
        <w:ind w:firstLine="709"/>
        <w:jc w:val="both"/>
        <w:rPr>
          <w:sz w:val="28"/>
          <w:szCs w:val="28"/>
        </w:rPr>
      </w:pPr>
      <w:r w:rsidRPr="00427834">
        <w:rPr>
          <w:sz w:val="28"/>
          <w:szCs w:val="28"/>
        </w:rPr>
        <w:t>- безопасность движения пешеходов, исключение травматизма людей, беспрепятственный проезд спецтехники, скорой помощи и т.д.;</w:t>
      </w:r>
    </w:p>
    <w:p w:rsidR="00427834" w:rsidRPr="00427834" w:rsidRDefault="00427834" w:rsidP="00427834">
      <w:pPr>
        <w:shd w:val="clear" w:color="auto" w:fill="FFFFFF"/>
        <w:tabs>
          <w:tab w:val="left" w:pos="142"/>
        </w:tabs>
        <w:ind w:firstLine="709"/>
        <w:jc w:val="both"/>
        <w:rPr>
          <w:sz w:val="28"/>
          <w:szCs w:val="28"/>
        </w:rPr>
      </w:pPr>
      <w:r w:rsidRPr="00427834">
        <w:rPr>
          <w:sz w:val="28"/>
          <w:szCs w:val="28"/>
        </w:rPr>
        <w:t>-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w:t>
      </w:r>
    </w:p>
    <w:p w:rsidR="00427834" w:rsidRPr="00427834" w:rsidRDefault="00427834" w:rsidP="00427834">
      <w:pPr>
        <w:pStyle w:val="ConsPlusNormal"/>
        <w:jc w:val="both"/>
        <w:rPr>
          <w:rFonts w:ascii="Times New Roman" w:hAnsi="Times New Roman" w:cs="Times New Roman"/>
          <w:sz w:val="28"/>
          <w:szCs w:val="28"/>
        </w:rPr>
      </w:pP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z w:val="28"/>
          <w:szCs w:val="28"/>
        </w:rPr>
        <w:t>Срок реализации программы – 2018-2022 годы. Программа реализуется в несколько этапов – 2018 год; 2019 год; 2020 год; 2021 год; 2022 год.</w:t>
      </w:r>
    </w:p>
    <w:p w:rsidR="00427834" w:rsidRPr="00427834" w:rsidRDefault="00427834" w:rsidP="00427834">
      <w:pPr>
        <w:ind w:firstLine="708"/>
        <w:jc w:val="both"/>
        <w:rPr>
          <w:b/>
          <w:sz w:val="28"/>
          <w:szCs w:val="28"/>
        </w:rPr>
      </w:pPr>
      <w:r w:rsidRPr="00427834">
        <w:rPr>
          <w:sz w:val="28"/>
          <w:szCs w:val="28"/>
        </w:rPr>
        <w:t xml:space="preserve">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w:t>
      </w:r>
      <w:proofErr w:type="spellStart"/>
      <w:r w:rsidRPr="00427834">
        <w:rPr>
          <w:sz w:val="28"/>
          <w:szCs w:val="28"/>
        </w:rPr>
        <w:t>маломобильных</w:t>
      </w:r>
      <w:proofErr w:type="spellEnd"/>
      <w:r w:rsidRPr="00427834">
        <w:rPr>
          <w:sz w:val="28"/>
          <w:szCs w:val="28"/>
        </w:rPr>
        <w:t xml:space="preserve"> групп населения.</w:t>
      </w:r>
    </w:p>
    <w:p w:rsidR="00427834" w:rsidRPr="00427834" w:rsidRDefault="00427834" w:rsidP="00427834">
      <w:pPr>
        <w:pStyle w:val="a9"/>
        <w:spacing w:before="0" w:beforeAutospacing="0" w:after="0"/>
        <w:jc w:val="center"/>
        <w:rPr>
          <w:rStyle w:val="a5"/>
        </w:rPr>
      </w:pPr>
    </w:p>
    <w:p w:rsidR="00427834" w:rsidRPr="00427834" w:rsidRDefault="00427834" w:rsidP="00427834">
      <w:pPr>
        <w:pStyle w:val="a9"/>
        <w:spacing w:before="0" w:beforeAutospacing="0" w:after="0"/>
        <w:jc w:val="center"/>
        <w:rPr>
          <w:sz w:val="28"/>
          <w:szCs w:val="28"/>
        </w:rPr>
      </w:pPr>
      <w:r w:rsidRPr="00427834">
        <w:rPr>
          <w:rStyle w:val="a5"/>
          <w:sz w:val="28"/>
          <w:szCs w:val="28"/>
        </w:rPr>
        <w:t xml:space="preserve"> 3. Перечень и описание</w:t>
      </w:r>
    </w:p>
    <w:p w:rsidR="00427834" w:rsidRPr="00427834" w:rsidRDefault="00427834" w:rsidP="00427834">
      <w:pPr>
        <w:pStyle w:val="a9"/>
        <w:spacing w:before="0" w:beforeAutospacing="0" w:after="0"/>
        <w:jc w:val="center"/>
        <w:rPr>
          <w:sz w:val="28"/>
          <w:szCs w:val="28"/>
        </w:rPr>
      </w:pPr>
      <w:r w:rsidRPr="00427834">
        <w:rPr>
          <w:rStyle w:val="a5"/>
          <w:sz w:val="28"/>
          <w:szCs w:val="28"/>
        </w:rPr>
        <w:t>программных мероприятий</w:t>
      </w:r>
    </w:p>
    <w:p w:rsidR="00427834" w:rsidRPr="00427834" w:rsidRDefault="00427834" w:rsidP="00427834">
      <w:pPr>
        <w:pStyle w:val="a9"/>
        <w:spacing w:before="0" w:beforeAutospacing="0" w:after="0"/>
        <w:jc w:val="both"/>
        <w:rPr>
          <w:sz w:val="28"/>
          <w:szCs w:val="28"/>
        </w:rPr>
      </w:pPr>
      <w:r w:rsidRPr="00427834">
        <w:rPr>
          <w:sz w:val="28"/>
          <w:szCs w:val="28"/>
        </w:rPr>
        <w:t> </w:t>
      </w:r>
    </w:p>
    <w:p w:rsidR="00427834" w:rsidRPr="00427834" w:rsidRDefault="00427834" w:rsidP="00427834">
      <w:pPr>
        <w:pStyle w:val="a9"/>
        <w:spacing w:before="0" w:beforeAutospacing="0" w:after="0"/>
        <w:ind w:firstLine="708"/>
        <w:jc w:val="both"/>
        <w:rPr>
          <w:bCs/>
          <w:sz w:val="28"/>
          <w:szCs w:val="28"/>
        </w:rPr>
      </w:pPr>
      <w:r w:rsidRPr="00427834">
        <w:rPr>
          <w:bCs/>
          <w:sz w:val="28"/>
          <w:szCs w:val="28"/>
        </w:rPr>
        <w:t xml:space="preserve">3.1. Перечень </w:t>
      </w:r>
      <w:r w:rsidRPr="00427834">
        <w:rPr>
          <w:sz w:val="28"/>
          <w:szCs w:val="28"/>
        </w:rPr>
        <w:t xml:space="preserve">основных мероприятий и </w:t>
      </w:r>
      <w:r w:rsidRPr="00427834">
        <w:rPr>
          <w:bCs/>
          <w:sz w:val="28"/>
          <w:szCs w:val="28"/>
        </w:rPr>
        <w:t>показателей конечных результатов, методики их расчета муниципальной программы</w:t>
      </w:r>
      <w:r w:rsidRPr="00427834">
        <w:rPr>
          <w:sz w:val="28"/>
          <w:szCs w:val="28"/>
        </w:rPr>
        <w:t xml:space="preserve">  </w:t>
      </w:r>
      <w:r w:rsidRPr="00427834">
        <w:rPr>
          <w:sz w:val="28"/>
          <w:szCs w:val="27"/>
        </w:rPr>
        <w:t xml:space="preserve">«Формирование современной городской среды» на территории городского </w:t>
      </w:r>
      <w:r w:rsidRPr="00427834">
        <w:rPr>
          <w:sz w:val="28"/>
          <w:szCs w:val="27"/>
        </w:rPr>
        <w:lastRenderedPageBreak/>
        <w:t xml:space="preserve">поселения «Могойтуй» на 2018-2022 годы» </w:t>
      </w:r>
      <w:r w:rsidRPr="00427834">
        <w:rPr>
          <w:bCs/>
          <w:sz w:val="28"/>
          <w:szCs w:val="28"/>
        </w:rPr>
        <w:t>представлены в приложении № 1 к настоящей программе.</w:t>
      </w:r>
    </w:p>
    <w:p w:rsidR="00427834" w:rsidRPr="00427834" w:rsidRDefault="00427834" w:rsidP="00427834">
      <w:pPr>
        <w:pStyle w:val="a9"/>
        <w:spacing w:before="0" w:beforeAutospacing="0" w:after="0"/>
        <w:ind w:firstLine="708"/>
        <w:jc w:val="both"/>
        <w:rPr>
          <w:sz w:val="28"/>
          <w:szCs w:val="28"/>
        </w:rPr>
      </w:pPr>
      <w:r w:rsidRPr="00427834">
        <w:rPr>
          <w:sz w:val="28"/>
          <w:szCs w:val="28"/>
        </w:rPr>
        <w:t xml:space="preserve">Выполнение данной программы будет обеспечиваться путем адресного выделения средств из федерального, регионального бюджетов в виде субсидий местному бюджету на </w:t>
      </w:r>
      <w:proofErr w:type="spellStart"/>
      <w:r w:rsidRPr="00427834">
        <w:rPr>
          <w:sz w:val="28"/>
          <w:szCs w:val="28"/>
        </w:rPr>
        <w:t>софинансирование</w:t>
      </w:r>
      <w:proofErr w:type="spellEnd"/>
      <w:r w:rsidRPr="00427834">
        <w:rPr>
          <w:sz w:val="28"/>
          <w:szCs w:val="28"/>
        </w:rPr>
        <w:t xml:space="preserve"> мероприятий, проводимых администрацией городского поселения «Могойтуй».</w:t>
      </w:r>
    </w:p>
    <w:p w:rsidR="00427834" w:rsidRPr="00427834" w:rsidRDefault="00427834" w:rsidP="00427834">
      <w:pPr>
        <w:pStyle w:val="a9"/>
        <w:spacing w:before="0" w:beforeAutospacing="0" w:after="0"/>
        <w:ind w:firstLine="708"/>
        <w:jc w:val="both"/>
        <w:rPr>
          <w:sz w:val="28"/>
          <w:szCs w:val="28"/>
        </w:rPr>
      </w:pPr>
      <w:r w:rsidRPr="00427834">
        <w:rPr>
          <w:sz w:val="28"/>
          <w:szCs w:val="28"/>
        </w:rPr>
        <w:t xml:space="preserve">3.2. План реализации </w:t>
      </w:r>
      <w:r w:rsidRPr="00427834">
        <w:rPr>
          <w:sz w:val="28"/>
          <w:szCs w:val="27"/>
        </w:rPr>
        <w:t>мероприятий муниципальной программы «Формирование современной городской среды» на территории городского поселения «Могойтуй» на 2018-2022 годы» представлены в приложении №2 к настоящей программе.</w:t>
      </w: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 xml:space="preserve">  3.3. Порядок разработки, обсуждения, согласования и утверждения </w:t>
      </w:r>
      <w:proofErr w:type="spellStart"/>
      <w:r w:rsidRPr="00427834">
        <w:rPr>
          <w:rFonts w:ascii="Times New Roman" w:hAnsi="Times New Roman" w:cs="Times New Roman"/>
          <w:sz w:val="28"/>
          <w:szCs w:val="28"/>
        </w:rPr>
        <w:t>дизайн-проекта</w:t>
      </w:r>
      <w:proofErr w:type="spellEnd"/>
      <w:r w:rsidRPr="00427834">
        <w:rPr>
          <w:rFonts w:ascii="Times New Roman" w:hAnsi="Times New Roman" w:cs="Times New Roman"/>
          <w:sz w:val="28"/>
          <w:szCs w:val="28"/>
        </w:rPr>
        <w:t xml:space="preserve"> благоустройства дворовой территории многоквартирного дома, расположенного на территории городского поселения «Могойтуй», а также </w:t>
      </w:r>
      <w:proofErr w:type="spellStart"/>
      <w:r w:rsidRPr="00427834">
        <w:rPr>
          <w:rFonts w:ascii="Times New Roman" w:hAnsi="Times New Roman" w:cs="Times New Roman"/>
          <w:sz w:val="28"/>
          <w:szCs w:val="28"/>
        </w:rPr>
        <w:t>дизайн-проекта</w:t>
      </w:r>
      <w:proofErr w:type="spellEnd"/>
      <w:r w:rsidRPr="00427834">
        <w:rPr>
          <w:rFonts w:ascii="Times New Roman" w:hAnsi="Times New Roman" w:cs="Times New Roman"/>
          <w:sz w:val="28"/>
          <w:szCs w:val="28"/>
        </w:rPr>
        <w:t xml:space="preserve"> благоустройства муниципальной территории общего пользования городского поселения «Могойтуй» представлены в приложении №3 к настоящей программе.</w:t>
      </w:r>
    </w:p>
    <w:p w:rsidR="00427834" w:rsidRPr="00427834" w:rsidRDefault="00427834" w:rsidP="00427834">
      <w:pPr>
        <w:pStyle w:val="ConsPlusNormal"/>
        <w:ind w:firstLine="540"/>
        <w:jc w:val="both"/>
        <w:rPr>
          <w:rFonts w:ascii="Times New Roman" w:hAnsi="Times New Roman" w:cs="Times New Roman"/>
          <w:sz w:val="28"/>
          <w:szCs w:val="28"/>
        </w:rPr>
      </w:pPr>
    </w:p>
    <w:p w:rsidR="00427834" w:rsidRPr="00427834" w:rsidRDefault="00427834" w:rsidP="00427834">
      <w:pPr>
        <w:pStyle w:val="1"/>
        <w:numPr>
          <w:ilvl w:val="0"/>
          <w:numId w:val="0"/>
        </w:numPr>
        <w:spacing w:before="0" w:after="0"/>
        <w:ind w:firstLine="540"/>
        <w:jc w:val="center"/>
        <w:rPr>
          <w:rFonts w:ascii="Times New Roman" w:hAnsi="Times New Roman" w:cs="Times New Roman"/>
          <w:sz w:val="28"/>
          <w:szCs w:val="28"/>
        </w:rPr>
      </w:pPr>
      <w:r w:rsidRPr="00427834">
        <w:rPr>
          <w:rFonts w:ascii="Times New Roman" w:hAnsi="Times New Roman" w:cs="Times New Roman"/>
          <w:sz w:val="28"/>
          <w:szCs w:val="28"/>
        </w:rPr>
        <w:t>4.Перечень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427834" w:rsidRPr="00427834" w:rsidRDefault="00427834" w:rsidP="00427834"/>
    <w:p w:rsidR="00427834" w:rsidRPr="00427834" w:rsidRDefault="00427834" w:rsidP="00427834">
      <w:pPr>
        <w:pStyle w:val="ConsPlusNormal"/>
        <w:ind w:firstLine="540"/>
        <w:jc w:val="both"/>
        <w:rPr>
          <w:rFonts w:ascii="Times New Roman" w:hAnsi="Times New Roman" w:cs="Times New Roman"/>
          <w:sz w:val="28"/>
          <w:szCs w:val="28"/>
        </w:rPr>
      </w:pP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4.1.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427834" w:rsidRPr="00427834" w:rsidRDefault="00427834" w:rsidP="00427834">
      <w:pPr>
        <w:pStyle w:val="ConsPlusNormal"/>
        <w:ind w:firstLine="540"/>
        <w:jc w:val="both"/>
        <w:rPr>
          <w:rFonts w:ascii="Times New Roman" w:hAnsi="Times New Roman" w:cs="Times New Roman"/>
          <w:sz w:val="28"/>
          <w:szCs w:val="28"/>
        </w:rPr>
      </w:pPr>
      <w:r w:rsidRPr="00427834">
        <w:rPr>
          <w:rFonts w:ascii="Times New Roman" w:hAnsi="Times New Roman" w:cs="Times New Roman"/>
          <w:sz w:val="28"/>
          <w:szCs w:val="28"/>
        </w:rPr>
        <w:t>4.2. В результате реализации муниципальной программы планируется улучшение условий проживания населения городского поселения  «Могойтуй»:</w:t>
      </w:r>
    </w:p>
    <w:p w:rsidR="00427834" w:rsidRPr="00427834" w:rsidRDefault="00427834" w:rsidP="00427834">
      <w:pPr>
        <w:ind w:firstLine="540"/>
        <w:jc w:val="both"/>
        <w:rPr>
          <w:sz w:val="28"/>
          <w:szCs w:val="28"/>
        </w:rPr>
      </w:pPr>
      <w:r w:rsidRPr="00427834">
        <w:rPr>
          <w:sz w:val="28"/>
          <w:szCs w:val="28"/>
        </w:rPr>
        <w:t>- увеличение количества/площади благоустроенных дворовых территорий многоквартирных домов;</w:t>
      </w:r>
    </w:p>
    <w:p w:rsidR="00427834" w:rsidRPr="00427834" w:rsidRDefault="00427834" w:rsidP="00427834">
      <w:pPr>
        <w:ind w:firstLine="540"/>
        <w:jc w:val="both"/>
        <w:rPr>
          <w:sz w:val="28"/>
          <w:szCs w:val="28"/>
        </w:rPr>
      </w:pPr>
      <w:r w:rsidRPr="00427834">
        <w:rPr>
          <w:sz w:val="28"/>
          <w:szCs w:val="28"/>
        </w:rPr>
        <w:t>- рост доли  благоустроенных дворовых территорий от общего количества площади дворовых территорий;</w:t>
      </w:r>
    </w:p>
    <w:p w:rsidR="00427834" w:rsidRPr="00427834" w:rsidRDefault="00427834" w:rsidP="00427834">
      <w:pPr>
        <w:ind w:firstLine="540"/>
        <w:jc w:val="both"/>
        <w:rPr>
          <w:sz w:val="28"/>
          <w:szCs w:val="28"/>
        </w:rPr>
      </w:pPr>
      <w:r w:rsidRPr="00427834">
        <w:rPr>
          <w:sz w:val="28"/>
          <w:szCs w:val="28"/>
        </w:rPr>
        <w:t>- увеличение охвата  населения благоустроенными дворовыми территориями;</w:t>
      </w:r>
    </w:p>
    <w:p w:rsidR="00427834" w:rsidRPr="00427834" w:rsidRDefault="00427834" w:rsidP="00427834">
      <w:pPr>
        <w:pStyle w:val="afc"/>
        <w:tabs>
          <w:tab w:val="left" w:pos="505"/>
        </w:tabs>
        <w:jc w:val="both"/>
        <w:rPr>
          <w:rFonts w:ascii="Times New Roman" w:hAnsi="Times New Roman" w:cs="Times New Roman"/>
          <w:sz w:val="28"/>
          <w:szCs w:val="28"/>
        </w:rPr>
      </w:pPr>
      <w:r w:rsidRPr="00427834">
        <w:rPr>
          <w:rFonts w:ascii="Times New Roman" w:hAnsi="Times New Roman" w:cs="Times New Roman"/>
          <w:sz w:val="28"/>
          <w:szCs w:val="28"/>
        </w:rPr>
        <w:tab/>
        <w:t>- увеличение объема трудового участия заинтересованных лиц в выполнении минимального и дополнительного перечней работ по благоустройству дворовых территорий на 1600 чел/часов;</w:t>
      </w:r>
    </w:p>
    <w:p w:rsidR="00427834" w:rsidRPr="00427834" w:rsidRDefault="00427834" w:rsidP="00427834">
      <w:pPr>
        <w:ind w:firstLine="708"/>
        <w:jc w:val="both"/>
        <w:rPr>
          <w:sz w:val="28"/>
          <w:szCs w:val="28"/>
        </w:rPr>
      </w:pPr>
      <w:r w:rsidRPr="00427834">
        <w:rPr>
          <w:sz w:val="28"/>
          <w:szCs w:val="28"/>
        </w:rPr>
        <w:t>-  увеличение количества благоустроенных общественных территорий;</w:t>
      </w:r>
    </w:p>
    <w:p w:rsidR="00427834" w:rsidRPr="00427834" w:rsidRDefault="00427834" w:rsidP="00427834">
      <w:pPr>
        <w:ind w:firstLine="708"/>
        <w:jc w:val="both"/>
        <w:rPr>
          <w:sz w:val="28"/>
          <w:szCs w:val="28"/>
        </w:rPr>
      </w:pPr>
      <w:r w:rsidRPr="00427834">
        <w:rPr>
          <w:sz w:val="28"/>
          <w:szCs w:val="28"/>
        </w:rPr>
        <w:t>-  увеличение площади благоустроенных общественных территорий;</w:t>
      </w:r>
    </w:p>
    <w:p w:rsidR="00427834" w:rsidRPr="00427834" w:rsidRDefault="00427834" w:rsidP="00427834">
      <w:pPr>
        <w:ind w:firstLine="708"/>
        <w:jc w:val="both"/>
        <w:rPr>
          <w:sz w:val="28"/>
          <w:szCs w:val="28"/>
        </w:rPr>
      </w:pPr>
      <w:r w:rsidRPr="00427834">
        <w:rPr>
          <w:sz w:val="28"/>
          <w:szCs w:val="28"/>
        </w:rPr>
        <w:t>- увеличение доли  площади благоустроенных общественных территорий к общей площади общественных территорий;</w:t>
      </w:r>
    </w:p>
    <w:p w:rsidR="00427834" w:rsidRPr="00427834" w:rsidRDefault="00427834" w:rsidP="00427834">
      <w:pPr>
        <w:pStyle w:val="a9"/>
        <w:spacing w:before="0" w:beforeAutospacing="0" w:after="0"/>
        <w:ind w:firstLine="708"/>
        <w:jc w:val="both"/>
        <w:rPr>
          <w:sz w:val="28"/>
          <w:szCs w:val="28"/>
        </w:rPr>
      </w:pPr>
      <w:r w:rsidRPr="00427834">
        <w:rPr>
          <w:sz w:val="28"/>
          <w:szCs w:val="28"/>
        </w:rPr>
        <w:t>- увеличение площади благоустроенных общественных территорий, приходящейся на 1 жителя  городского поселения «Могойтуй»</w:t>
      </w:r>
      <w:r w:rsidRPr="00427834">
        <w:rPr>
          <w:rStyle w:val="a5"/>
        </w:rPr>
        <w:t> </w:t>
      </w:r>
    </w:p>
    <w:p w:rsidR="00427834" w:rsidRPr="00427834" w:rsidRDefault="00427834" w:rsidP="00427834">
      <w:pPr>
        <w:pStyle w:val="a9"/>
        <w:spacing w:before="0" w:beforeAutospacing="0" w:after="0"/>
        <w:jc w:val="center"/>
        <w:rPr>
          <w:rStyle w:val="a5"/>
        </w:rPr>
      </w:pPr>
    </w:p>
    <w:p w:rsidR="00427834" w:rsidRPr="00427834" w:rsidRDefault="00427834" w:rsidP="00427834">
      <w:pPr>
        <w:pStyle w:val="a9"/>
        <w:spacing w:before="0" w:beforeAutospacing="0" w:after="0"/>
        <w:jc w:val="center"/>
        <w:rPr>
          <w:rStyle w:val="a5"/>
        </w:rPr>
      </w:pPr>
    </w:p>
    <w:p w:rsidR="00427834" w:rsidRPr="00427834" w:rsidRDefault="00427834" w:rsidP="00427834">
      <w:pPr>
        <w:pStyle w:val="a9"/>
        <w:spacing w:before="0" w:beforeAutospacing="0" w:after="0"/>
        <w:jc w:val="center"/>
        <w:rPr>
          <w:sz w:val="28"/>
          <w:szCs w:val="28"/>
        </w:rPr>
      </w:pPr>
      <w:r w:rsidRPr="00427834">
        <w:rPr>
          <w:rStyle w:val="a5"/>
          <w:sz w:val="28"/>
          <w:szCs w:val="28"/>
        </w:rPr>
        <w:t>5. Финансовое обеспечение Программы</w:t>
      </w:r>
    </w:p>
    <w:p w:rsidR="00427834" w:rsidRPr="00427834" w:rsidRDefault="00427834" w:rsidP="00427834">
      <w:pPr>
        <w:pStyle w:val="a9"/>
        <w:spacing w:before="0" w:beforeAutospacing="0" w:after="0"/>
        <w:jc w:val="both"/>
        <w:rPr>
          <w:sz w:val="28"/>
          <w:szCs w:val="28"/>
        </w:rPr>
      </w:pPr>
      <w:r w:rsidRPr="00427834">
        <w:rPr>
          <w:sz w:val="28"/>
          <w:szCs w:val="28"/>
        </w:rPr>
        <w:t> </w:t>
      </w:r>
    </w:p>
    <w:p w:rsidR="00427834" w:rsidRPr="00427834" w:rsidRDefault="00427834" w:rsidP="00427834">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lastRenderedPageBreak/>
        <w:t xml:space="preserve">5.1. Финансирование  мероприятий Программы  осуществляется путём предоставления субсидий бюджету городского поселения «Могойтуй», в размере 14285714 руб. 28 коп. на условиях </w:t>
      </w:r>
      <w:proofErr w:type="spellStart"/>
      <w:r w:rsidRPr="00427834">
        <w:rPr>
          <w:rFonts w:ascii="Times New Roman" w:hAnsi="Times New Roman" w:cs="Times New Roman"/>
          <w:sz w:val="28"/>
          <w:szCs w:val="28"/>
        </w:rPr>
        <w:t>софинансирования</w:t>
      </w:r>
      <w:proofErr w:type="spellEnd"/>
      <w:r w:rsidRPr="00427834">
        <w:rPr>
          <w:rFonts w:ascii="Times New Roman" w:hAnsi="Times New Roman" w:cs="Times New Roman"/>
          <w:sz w:val="28"/>
          <w:szCs w:val="28"/>
        </w:rPr>
        <w:t xml:space="preserve">: </w:t>
      </w: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z w:val="28"/>
          <w:szCs w:val="28"/>
        </w:rPr>
        <w:t xml:space="preserve">за счет средств федерального бюджета – 13285,714 тыс. рублей </w:t>
      </w: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z w:val="28"/>
          <w:szCs w:val="28"/>
        </w:rPr>
        <w:t xml:space="preserve">за счет средств местного бюджета 1000,00 тыс. рублей; </w:t>
      </w:r>
    </w:p>
    <w:p w:rsidR="00427834" w:rsidRPr="00427834" w:rsidRDefault="00427834" w:rsidP="00427834">
      <w:pPr>
        <w:pStyle w:val="ConsPlusNormal"/>
        <w:ind w:firstLine="708"/>
        <w:jc w:val="both"/>
        <w:rPr>
          <w:rFonts w:ascii="Times New Roman" w:hAnsi="Times New Roman" w:cs="Times New Roman"/>
          <w:sz w:val="28"/>
          <w:szCs w:val="28"/>
        </w:rPr>
      </w:pPr>
      <w:r w:rsidRPr="00427834">
        <w:rPr>
          <w:rFonts w:ascii="Times New Roman" w:hAnsi="Times New Roman" w:cs="Times New Roman"/>
          <w:sz w:val="28"/>
          <w:szCs w:val="28"/>
        </w:rPr>
        <w:t>за счет средств заинтересованных лиц – ____</w:t>
      </w:r>
      <w:r w:rsidRPr="00427834">
        <w:rPr>
          <w:rFonts w:ascii="Times New Roman" w:hAnsi="Times New Roman" w:cs="Times New Roman"/>
          <w:sz w:val="28"/>
          <w:szCs w:val="28"/>
          <w:u w:val="single"/>
        </w:rPr>
        <w:t>-</w:t>
      </w:r>
      <w:r w:rsidRPr="00427834">
        <w:rPr>
          <w:rFonts w:ascii="Times New Roman" w:hAnsi="Times New Roman" w:cs="Times New Roman"/>
          <w:sz w:val="28"/>
          <w:szCs w:val="28"/>
        </w:rPr>
        <w:t>___  тыс. рублей.</w:t>
      </w:r>
    </w:p>
    <w:p w:rsidR="00427834" w:rsidRPr="00427834" w:rsidRDefault="00427834" w:rsidP="00427834">
      <w:pPr>
        <w:ind w:firstLine="708"/>
        <w:jc w:val="both"/>
        <w:rPr>
          <w:sz w:val="28"/>
          <w:szCs w:val="28"/>
        </w:rPr>
      </w:pPr>
      <w:r w:rsidRPr="00427834">
        <w:rPr>
          <w:sz w:val="28"/>
          <w:szCs w:val="28"/>
        </w:rPr>
        <w:t>5.2. Перечень работ по благоустройству муниципальной(</w:t>
      </w:r>
      <w:proofErr w:type="spellStart"/>
      <w:r w:rsidRPr="00427834">
        <w:rPr>
          <w:sz w:val="28"/>
          <w:szCs w:val="28"/>
        </w:rPr>
        <w:t>ых</w:t>
      </w:r>
      <w:proofErr w:type="spellEnd"/>
      <w:r w:rsidRPr="00427834">
        <w:rPr>
          <w:sz w:val="28"/>
          <w:szCs w:val="28"/>
        </w:rPr>
        <w:t>) территории(</w:t>
      </w:r>
      <w:proofErr w:type="spellStart"/>
      <w:r w:rsidRPr="00427834">
        <w:rPr>
          <w:sz w:val="28"/>
          <w:szCs w:val="28"/>
        </w:rPr>
        <w:t>й</w:t>
      </w:r>
      <w:proofErr w:type="spellEnd"/>
      <w:r w:rsidRPr="00427834">
        <w:rPr>
          <w:sz w:val="28"/>
          <w:szCs w:val="28"/>
        </w:rPr>
        <w:t>) общего пользования</w:t>
      </w:r>
    </w:p>
    <w:p w:rsidR="00427834" w:rsidRPr="00427834" w:rsidRDefault="00427834" w:rsidP="00427834">
      <w:pPr>
        <w:ind w:firstLine="708"/>
        <w:jc w:val="both"/>
        <w:rPr>
          <w:sz w:val="28"/>
          <w:szCs w:val="28"/>
        </w:rPr>
      </w:pPr>
      <w:r w:rsidRPr="00427834">
        <w:rPr>
          <w:sz w:val="28"/>
          <w:szCs w:val="28"/>
        </w:rPr>
        <w:t>5.3. Минимальный перечень работ по благоустройству дворовых территорий многоквартирных домов:</w:t>
      </w:r>
    </w:p>
    <w:p w:rsidR="00427834" w:rsidRPr="00427834" w:rsidRDefault="00427834" w:rsidP="00427834">
      <w:pPr>
        <w:jc w:val="both"/>
        <w:rPr>
          <w:sz w:val="28"/>
          <w:szCs w:val="28"/>
        </w:rPr>
      </w:pPr>
      <w:r w:rsidRPr="00427834">
        <w:rPr>
          <w:sz w:val="28"/>
          <w:szCs w:val="28"/>
        </w:rPr>
        <w:t>а) ремонт дворовых проездов;</w:t>
      </w:r>
    </w:p>
    <w:p w:rsidR="00427834" w:rsidRPr="00427834" w:rsidRDefault="00427834" w:rsidP="00427834">
      <w:pPr>
        <w:jc w:val="both"/>
        <w:rPr>
          <w:sz w:val="28"/>
          <w:szCs w:val="28"/>
        </w:rPr>
      </w:pPr>
      <w:r w:rsidRPr="00427834">
        <w:rPr>
          <w:sz w:val="28"/>
          <w:szCs w:val="28"/>
        </w:rPr>
        <w:t>б) обеспечение освещения дворовых территорий;</w:t>
      </w:r>
    </w:p>
    <w:p w:rsidR="00427834" w:rsidRPr="00427834" w:rsidRDefault="00427834" w:rsidP="00427834">
      <w:pPr>
        <w:jc w:val="both"/>
        <w:rPr>
          <w:sz w:val="28"/>
          <w:szCs w:val="28"/>
        </w:rPr>
      </w:pPr>
      <w:r w:rsidRPr="00427834">
        <w:rPr>
          <w:sz w:val="28"/>
          <w:szCs w:val="28"/>
        </w:rPr>
        <w:t>в) установка скамеек;</w:t>
      </w:r>
    </w:p>
    <w:p w:rsidR="00427834" w:rsidRPr="00427834" w:rsidRDefault="00427834" w:rsidP="00427834">
      <w:pPr>
        <w:jc w:val="both"/>
        <w:rPr>
          <w:sz w:val="28"/>
          <w:szCs w:val="28"/>
        </w:rPr>
      </w:pPr>
      <w:r w:rsidRPr="00427834">
        <w:rPr>
          <w:sz w:val="28"/>
          <w:szCs w:val="28"/>
        </w:rPr>
        <w:t>г) установка урн для мусора;</w:t>
      </w:r>
    </w:p>
    <w:p w:rsidR="00427834" w:rsidRPr="00427834" w:rsidRDefault="00427834" w:rsidP="00427834">
      <w:pPr>
        <w:jc w:val="both"/>
        <w:rPr>
          <w:sz w:val="28"/>
          <w:szCs w:val="28"/>
        </w:rPr>
      </w:pPr>
      <w:r w:rsidRPr="00427834">
        <w:rPr>
          <w:sz w:val="28"/>
          <w:szCs w:val="28"/>
        </w:rPr>
        <w:t>Дополнительный перечень работ по благоустройству дворовых территорий многоквартирных домов:</w:t>
      </w:r>
    </w:p>
    <w:p w:rsidR="00427834" w:rsidRPr="00427834" w:rsidRDefault="00427834" w:rsidP="00427834">
      <w:pPr>
        <w:jc w:val="both"/>
        <w:rPr>
          <w:sz w:val="28"/>
          <w:szCs w:val="28"/>
        </w:rPr>
      </w:pPr>
      <w:r w:rsidRPr="00427834">
        <w:rPr>
          <w:sz w:val="28"/>
          <w:szCs w:val="28"/>
        </w:rPr>
        <w:t>а) оборудование детских и (или) спортивных площадок;</w:t>
      </w:r>
    </w:p>
    <w:p w:rsidR="00427834" w:rsidRPr="00427834" w:rsidRDefault="00427834" w:rsidP="00427834">
      <w:pPr>
        <w:jc w:val="both"/>
        <w:rPr>
          <w:sz w:val="28"/>
          <w:szCs w:val="28"/>
        </w:rPr>
      </w:pPr>
      <w:r w:rsidRPr="00427834">
        <w:rPr>
          <w:sz w:val="28"/>
          <w:szCs w:val="28"/>
        </w:rPr>
        <w:t>б) озеленение придомовой территории;</w:t>
      </w:r>
    </w:p>
    <w:p w:rsidR="00427834" w:rsidRPr="00427834" w:rsidRDefault="00427834" w:rsidP="00427834">
      <w:pPr>
        <w:jc w:val="both"/>
        <w:rPr>
          <w:sz w:val="28"/>
          <w:szCs w:val="28"/>
        </w:rPr>
      </w:pPr>
      <w:r w:rsidRPr="00427834">
        <w:rPr>
          <w:sz w:val="28"/>
          <w:szCs w:val="28"/>
        </w:rPr>
        <w:t>в) оборудование автомобильных парковок;</w:t>
      </w:r>
    </w:p>
    <w:p w:rsidR="00427834" w:rsidRPr="00427834" w:rsidRDefault="00427834" w:rsidP="00427834">
      <w:pPr>
        <w:jc w:val="both"/>
        <w:rPr>
          <w:sz w:val="28"/>
          <w:szCs w:val="28"/>
        </w:rPr>
      </w:pPr>
      <w:r w:rsidRPr="00427834">
        <w:rPr>
          <w:sz w:val="28"/>
          <w:szCs w:val="28"/>
        </w:rPr>
        <w:t>г) устройство пандусов;</w:t>
      </w:r>
    </w:p>
    <w:p w:rsidR="00427834" w:rsidRPr="00427834" w:rsidRDefault="00427834" w:rsidP="00427834">
      <w:pPr>
        <w:jc w:val="both"/>
        <w:rPr>
          <w:sz w:val="28"/>
          <w:szCs w:val="28"/>
        </w:rPr>
      </w:pPr>
      <w:proofErr w:type="spellStart"/>
      <w:r w:rsidRPr="00427834">
        <w:rPr>
          <w:sz w:val="28"/>
          <w:szCs w:val="28"/>
        </w:rPr>
        <w:t>д</w:t>
      </w:r>
      <w:proofErr w:type="spellEnd"/>
      <w:r w:rsidRPr="00427834">
        <w:rPr>
          <w:sz w:val="28"/>
          <w:szCs w:val="28"/>
        </w:rPr>
        <w:t>) устройство контейнерной площадки</w:t>
      </w:r>
    </w:p>
    <w:p w:rsidR="00427834" w:rsidRPr="00427834" w:rsidRDefault="00427834" w:rsidP="00427834">
      <w:pPr>
        <w:jc w:val="both"/>
        <w:rPr>
          <w:sz w:val="28"/>
          <w:szCs w:val="28"/>
        </w:rPr>
      </w:pPr>
      <w:r w:rsidRPr="00427834">
        <w:rPr>
          <w:sz w:val="28"/>
          <w:szCs w:val="28"/>
        </w:rPr>
        <w:t>и иные виды работ</w:t>
      </w:r>
    </w:p>
    <w:p w:rsidR="00427834" w:rsidRPr="00427834" w:rsidRDefault="00427834" w:rsidP="00427834">
      <w:pPr>
        <w:tabs>
          <w:tab w:val="left" w:pos="1276"/>
        </w:tabs>
        <w:ind w:firstLine="709"/>
        <w:jc w:val="both"/>
        <w:rPr>
          <w:b/>
          <w:bCs/>
          <w:i/>
          <w:sz w:val="28"/>
          <w:szCs w:val="28"/>
        </w:rPr>
      </w:pPr>
      <w:r w:rsidRPr="00427834">
        <w:rPr>
          <w:b/>
          <w:bCs/>
          <w:i/>
          <w:sz w:val="28"/>
          <w:szCs w:val="28"/>
        </w:rPr>
        <w:t xml:space="preserve">(Выполнение видов работ из дополнительного перечня работ возможно при условии </w:t>
      </w:r>
      <w:proofErr w:type="spellStart"/>
      <w:r w:rsidRPr="00427834">
        <w:rPr>
          <w:b/>
          <w:bCs/>
          <w:i/>
          <w:sz w:val="28"/>
          <w:szCs w:val="28"/>
        </w:rPr>
        <w:t>софинансирования</w:t>
      </w:r>
      <w:proofErr w:type="spellEnd"/>
      <w:r w:rsidRPr="00427834">
        <w:rPr>
          <w:b/>
          <w:bCs/>
          <w:i/>
          <w:sz w:val="28"/>
          <w:szCs w:val="28"/>
        </w:rPr>
        <w:t xml:space="preserve"> за счет средств заинтересованных лиц указанных видов работ в размере не менее 30 процентов от общей стоимости соответствующего вида работ).</w:t>
      </w:r>
    </w:p>
    <w:p w:rsidR="00427834" w:rsidRPr="00427834" w:rsidRDefault="00427834" w:rsidP="00427834">
      <w:pPr>
        <w:pStyle w:val="a9"/>
        <w:spacing w:before="0" w:beforeAutospacing="0" w:after="0"/>
        <w:ind w:firstLine="708"/>
        <w:jc w:val="both"/>
        <w:rPr>
          <w:sz w:val="28"/>
          <w:szCs w:val="28"/>
        </w:rPr>
      </w:pPr>
      <w:r w:rsidRPr="00427834">
        <w:rPr>
          <w:sz w:val="28"/>
          <w:szCs w:val="28"/>
        </w:rPr>
        <w:t>Порядок предоставления и расходования субсидий из бюджета Забайкальского края бюджетам муниципальных образований устанавливается нормативными правовыми актами Правительства Забайкальского края.</w:t>
      </w:r>
    </w:p>
    <w:p w:rsidR="00427834" w:rsidRPr="00427834" w:rsidRDefault="00427834" w:rsidP="00427834">
      <w:pPr>
        <w:pStyle w:val="a9"/>
        <w:spacing w:before="0" w:beforeAutospacing="0" w:after="0"/>
        <w:ind w:firstLine="708"/>
        <w:jc w:val="both"/>
        <w:rPr>
          <w:sz w:val="28"/>
          <w:szCs w:val="28"/>
        </w:rPr>
      </w:pPr>
      <w:r w:rsidRPr="00427834">
        <w:rPr>
          <w:sz w:val="28"/>
          <w:szCs w:val="28"/>
        </w:rPr>
        <w:t>Распределение объема средств в 2018-2022 годы, полученных из бюджета Забайкальского края, осуществляется следующим образом:</w:t>
      </w:r>
    </w:p>
    <w:p w:rsidR="00427834" w:rsidRPr="00427834" w:rsidRDefault="00427834" w:rsidP="00427834">
      <w:pPr>
        <w:pStyle w:val="a9"/>
        <w:spacing w:before="0" w:beforeAutospacing="0" w:after="0"/>
        <w:ind w:firstLine="708"/>
        <w:jc w:val="both"/>
        <w:rPr>
          <w:sz w:val="28"/>
          <w:szCs w:val="28"/>
        </w:rPr>
      </w:pPr>
      <w:r w:rsidRPr="00427834">
        <w:rPr>
          <w:sz w:val="28"/>
          <w:szCs w:val="28"/>
        </w:rPr>
        <w:t xml:space="preserve"> не менее 2/3 объема средств подлежит направлению на </w:t>
      </w:r>
      <w:proofErr w:type="spellStart"/>
      <w:r w:rsidRPr="00427834">
        <w:rPr>
          <w:sz w:val="28"/>
          <w:szCs w:val="28"/>
        </w:rPr>
        <w:t>софинансирование</w:t>
      </w:r>
      <w:proofErr w:type="spellEnd"/>
      <w:r w:rsidRPr="00427834">
        <w:rPr>
          <w:sz w:val="28"/>
          <w:szCs w:val="28"/>
        </w:rPr>
        <w:t xml:space="preserve"> мероприятий по благоустройству дворовых территорий многоквартирных домов из минимального перечня;</w:t>
      </w:r>
    </w:p>
    <w:p w:rsidR="00427834" w:rsidRPr="00427834" w:rsidRDefault="00427834" w:rsidP="00427834">
      <w:pPr>
        <w:pStyle w:val="a9"/>
        <w:spacing w:before="0" w:beforeAutospacing="0" w:after="0"/>
        <w:ind w:firstLine="708"/>
        <w:jc w:val="both"/>
        <w:rPr>
          <w:sz w:val="28"/>
          <w:szCs w:val="28"/>
        </w:rPr>
      </w:pPr>
      <w:r w:rsidRPr="00427834">
        <w:rPr>
          <w:sz w:val="28"/>
          <w:szCs w:val="28"/>
        </w:rPr>
        <w:t xml:space="preserve">1/3 объема средств подлежит направлению на </w:t>
      </w:r>
      <w:proofErr w:type="spellStart"/>
      <w:r w:rsidRPr="00427834">
        <w:rPr>
          <w:sz w:val="28"/>
          <w:szCs w:val="28"/>
        </w:rPr>
        <w:t>софинансирование</w:t>
      </w:r>
      <w:proofErr w:type="spellEnd"/>
      <w:r w:rsidRPr="00427834">
        <w:rPr>
          <w:sz w:val="28"/>
          <w:szCs w:val="28"/>
        </w:rPr>
        <w:t xml:space="preserve"> иных мероприятий (благоустройство центральных улиц; площадей, набережных и.т.д.)</w:t>
      </w:r>
    </w:p>
    <w:p w:rsidR="00427834" w:rsidRPr="00427834" w:rsidRDefault="00427834" w:rsidP="00427834">
      <w:pPr>
        <w:tabs>
          <w:tab w:val="left" w:pos="1276"/>
        </w:tabs>
        <w:jc w:val="both"/>
        <w:rPr>
          <w:sz w:val="28"/>
          <w:szCs w:val="28"/>
        </w:rPr>
      </w:pPr>
      <w:r w:rsidRPr="00427834">
        <w:rPr>
          <w:sz w:val="28"/>
          <w:szCs w:val="28"/>
        </w:rPr>
        <w:tab/>
        <w:t>5.4.  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Форма и доля финансового участия:</w:t>
      </w: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Работы из минимального перечня финансируются за счет средств федерального бюджета, бюджета Забайкальского края и бюджета городского поселения «Могойтуй».</w:t>
      </w:r>
    </w:p>
    <w:p w:rsidR="00427834" w:rsidRPr="00427834" w:rsidRDefault="00427834" w:rsidP="00427834">
      <w:pPr>
        <w:tabs>
          <w:tab w:val="left" w:pos="1276"/>
        </w:tabs>
        <w:ind w:firstLine="709"/>
        <w:jc w:val="both"/>
        <w:rPr>
          <w:sz w:val="28"/>
          <w:szCs w:val="28"/>
        </w:rPr>
      </w:pPr>
      <w:r w:rsidRPr="00427834">
        <w:rPr>
          <w:sz w:val="28"/>
          <w:szCs w:val="28"/>
        </w:rPr>
        <w:t xml:space="preserve">Денежные средства собственников помещений привлекаются при наличии соответствующего решения общего собрания собственников </w:t>
      </w:r>
      <w:r w:rsidRPr="00427834">
        <w:rPr>
          <w:sz w:val="28"/>
          <w:szCs w:val="28"/>
        </w:rPr>
        <w:lastRenderedPageBreak/>
        <w:t>помещений, оформленного в строгом соответствии с жилищным законодательством Российской Федерации.</w:t>
      </w: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Форма и доля трудового участия.</w:t>
      </w: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Доля трудового участия:</w:t>
      </w:r>
    </w:p>
    <w:p w:rsidR="00427834" w:rsidRPr="00427834" w:rsidRDefault="00427834" w:rsidP="00427834">
      <w:pPr>
        <w:tabs>
          <w:tab w:val="left" w:pos="1276"/>
        </w:tabs>
        <w:ind w:firstLine="709"/>
        <w:jc w:val="both"/>
        <w:rPr>
          <w:sz w:val="28"/>
          <w:szCs w:val="28"/>
        </w:rPr>
      </w:pPr>
      <w:r w:rsidRPr="00427834">
        <w:rPr>
          <w:sz w:val="28"/>
          <w:szCs w:val="28"/>
        </w:rPr>
        <w:t>определяется как количество человек, привлекаемых для выполнения видов работ.</w:t>
      </w:r>
    </w:p>
    <w:p w:rsidR="00427834" w:rsidRPr="00427834" w:rsidRDefault="00427834" w:rsidP="00427834">
      <w:pPr>
        <w:tabs>
          <w:tab w:val="left" w:pos="1276"/>
        </w:tabs>
        <w:ind w:firstLine="709"/>
        <w:jc w:val="both"/>
        <w:rPr>
          <w:sz w:val="28"/>
          <w:szCs w:val="28"/>
        </w:rPr>
      </w:pPr>
      <w:r w:rsidRPr="00427834">
        <w:rPr>
          <w:sz w:val="28"/>
          <w:szCs w:val="28"/>
        </w:rPr>
        <w:t>Форма трудового участия:</w:t>
      </w:r>
    </w:p>
    <w:p w:rsidR="00427834" w:rsidRPr="00427834" w:rsidRDefault="00427834" w:rsidP="00427834">
      <w:pPr>
        <w:tabs>
          <w:tab w:val="left" w:pos="1276"/>
        </w:tabs>
        <w:ind w:firstLine="709"/>
        <w:jc w:val="both"/>
        <w:rPr>
          <w:sz w:val="28"/>
          <w:szCs w:val="28"/>
        </w:rPr>
      </w:pPr>
      <w:r w:rsidRPr="00427834">
        <w:rPr>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427834" w:rsidRPr="00427834" w:rsidRDefault="00427834" w:rsidP="00427834">
      <w:pPr>
        <w:ind w:firstLine="709"/>
        <w:jc w:val="both"/>
        <w:rPr>
          <w:sz w:val="28"/>
          <w:szCs w:val="28"/>
        </w:rPr>
      </w:pPr>
      <w:r w:rsidRPr="00427834">
        <w:rPr>
          <w:sz w:val="28"/>
          <w:szCs w:val="28"/>
        </w:rPr>
        <w:t>-   предоставление строительных материалов, техники и пр.;</w:t>
      </w:r>
    </w:p>
    <w:p w:rsidR="00427834" w:rsidRPr="00427834" w:rsidRDefault="00427834" w:rsidP="00427834">
      <w:pPr>
        <w:tabs>
          <w:tab w:val="left" w:pos="851"/>
        </w:tabs>
        <w:ind w:firstLine="709"/>
        <w:jc w:val="both"/>
        <w:rPr>
          <w:sz w:val="28"/>
          <w:szCs w:val="28"/>
        </w:rPr>
      </w:pPr>
      <w:r w:rsidRPr="00427834">
        <w:rPr>
          <w:sz w:val="28"/>
          <w:szCs w:val="28"/>
        </w:rPr>
        <w:t>- обеспечение благоприятных условий для работы подрядной организации, выполняющей работы и её работников.</w:t>
      </w:r>
    </w:p>
    <w:p w:rsidR="00427834" w:rsidRPr="00427834" w:rsidRDefault="00427834" w:rsidP="00427834">
      <w:pPr>
        <w:pStyle w:val="afa"/>
        <w:tabs>
          <w:tab w:val="left" w:pos="567"/>
        </w:tabs>
        <w:spacing w:after="0" w:line="240" w:lineRule="auto"/>
        <w:ind w:left="0"/>
        <w:jc w:val="both"/>
        <w:rPr>
          <w:rFonts w:ascii="Times New Roman" w:hAnsi="Times New Roman"/>
          <w:sz w:val="28"/>
          <w:szCs w:val="28"/>
        </w:rPr>
      </w:pPr>
      <w:r w:rsidRPr="00427834">
        <w:rPr>
          <w:rFonts w:ascii="Times New Roman" w:hAnsi="Times New Roman"/>
          <w:sz w:val="28"/>
          <w:szCs w:val="28"/>
        </w:rPr>
        <w:tab/>
        <w:t>5.5.Форма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427834" w:rsidRPr="00427834" w:rsidRDefault="00427834" w:rsidP="00427834">
      <w:pPr>
        <w:pStyle w:val="ConsPlusNormal"/>
        <w:jc w:val="both"/>
        <w:rPr>
          <w:rFonts w:ascii="Times New Roman" w:hAnsi="Times New Roman" w:cs="Times New Roman"/>
          <w:sz w:val="28"/>
          <w:szCs w:val="28"/>
        </w:rPr>
      </w:pPr>
      <w:r w:rsidRPr="00427834">
        <w:rPr>
          <w:rFonts w:ascii="Times New Roman" w:hAnsi="Times New Roman" w:cs="Times New Roman"/>
          <w:sz w:val="28"/>
          <w:szCs w:val="28"/>
        </w:rPr>
        <w:t>Форма и доля финансового участия.</w:t>
      </w:r>
    </w:p>
    <w:p w:rsidR="00427834" w:rsidRPr="00427834" w:rsidRDefault="00427834" w:rsidP="00427834">
      <w:pPr>
        <w:pStyle w:val="ConsPlusNormal"/>
        <w:ind w:firstLine="709"/>
        <w:jc w:val="both"/>
        <w:rPr>
          <w:rFonts w:ascii="Times New Roman" w:hAnsi="Times New Roman" w:cs="Times New Roman"/>
          <w:sz w:val="28"/>
          <w:szCs w:val="28"/>
        </w:rPr>
      </w:pPr>
      <w:r w:rsidRPr="00427834">
        <w:rPr>
          <w:rFonts w:ascii="Times New Roman" w:hAnsi="Times New Roman" w:cs="Times New Roman"/>
          <w:sz w:val="28"/>
          <w:szCs w:val="28"/>
        </w:rPr>
        <w:t xml:space="preserve">Доля финансового участия определяется как доля </w:t>
      </w:r>
      <w:proofErr w:type="spellStart"/>
      <w:r w:rsidRPr="00427834">
        <w:rPr>
          <w:rFonts w:ascii="Times New Roman" w:hAnsi="Times New Roman" w:cs="Times New Roman"/>
          <w:sz w:val="28"/>
          <w:szCs w:val="28"/>
        </w:rPr>
        <w:t>софинансирования</w:t>
      </w:r>
      <w:proofErr w:type="spellEnd"/>
      <w:r w:rsidRPr="00427834">
        <w:rPr>
          <w:rFonts w:ascii="Times New Roman" w:hAnsi="Times New Roman" w:cs="Times New Roman"/>
          <w:sz w:val="28"/>
          <w:szCs w:val="28"/>
        </w:rPr>
        <w:t xml:space="preserve"> (в процентах от стоимости выполнения работ);</w:t>
      </w:r>
    </w:p>
    <w:p w:rsidR="00427834" w:rsidRPr="00427834" w:rsidRDefault="00427834" w:rsidP="00427834">
      <w:pPr>
        <w:ind w:firstLine="709"/>
        <w:jc w:val="both"/>
        <w:rPr>
          <w:sz w:val="28"/>
          <w:szCs w:val="28"/>
        </w:rPr>
      </w:pPr>
      <w:r w:rsidRPr="00427834">
        <w:rPr>
          <w:sz w:val="28"/>
          <w:szCs w:val="28"/>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427834" w:rsidRPr="00427834" w:rsidRDefault="00427834" w:rsidP="00427834">
      <w:pPr>
        <w:ind w:firstLine="709"/>
        <w:jc w:val="both"/>
        <w:rPr>
          <w:sz w:val="28"/>
          <w:szCs w:val="28"/>
        </w:rPr>
      </w:pP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Форма и доля трудового участия.</w:t>
      </w:r>
    </w:p>
    <w:p w:rsidR="00427834" w:rsidRPr="00427834" w:rsidRDefault="00427834" w:rsidP="00427834">
      <w:pPr>
        <w:pStyle w:val="ConsPlusNormal"/>
        <w:tabs>
          <w:tab w:val="left" w:pos="1276"/>
        </w:tabs>
        <w:ind w:firstLine="709"/>
        <w:jc w:val="both"/>
        <w:rPr>
          <w:rFonts w:ascii="Times New Roman" w:hAnsi="Times New Roman" w:cs="Times New Roman"/>
          <w:sz w:val="28"/>
          <w:szCs w:val="28"/>
        </w:rPr>
      </w:pPr>
      <w:r w:rsidRPr="00427834">
        <w:rPr>
          <w:rFonts w:ascii="Times New Roman" w:hAnsi="Times New Roman" w:cs="Times New Roman"/>
          <w:sz w:val="28"/>
          <w:szCs w:val="28"/>
        </w:rPr>
        <w:t>Доля трудового участия:</w:t>
      </w:r>
    </w:p>
    <w:p w:rsidR="00427834" w:rsidRPr="00427834" w:rsidRDefault="00427834" w:rsidP="00427834">
      <w:pPr>
        <w:tabs>
          <w:tab w:val="left" w:pos="1276"/>
        </w:tabs>
        <w:ind w:firstLine="709"/>
        <w:jc w:val="both"/>
        <w:rPr>
          <w:sz w:val="28"/>
          <w:szCs w:val="28"/>
        </w:rPr>
      </w:pPr>
      <w:r w:rsidRPr="00427834">
        <w:rPr>
          <w:sz w:val="28"/>
          <w:szCs w:val="28"/>
        </w:rPr>
        <w:t>определяется как количество человек, привлекаемых для выполнения видов работ.</w:t>
      </w:r>
    </w:p>
    <w:p w:rsidR="00427834" w:rsidRPr="00427834" w:rsidRDefault="00427834" w:rsidP="00427834">
      <w:pPr>
        <w:tabs>
          <w:tab w:val="left" w:pos="1276"/>
        </w:tabs>
        <w:ind w:firstLine="709"/>
        <w:jc w:val="both"/>
        <w:rPr>
          <w:sz w:val="28"/>
          <w:szCs w:val="28"/>
        </w:rPr>
      </w:pPr>
      <w:r w:rsidRPr="00427834">
        <w:rPr>
          <w:sz w:val="28"/>
          <w:szCs w:val="28"/>
        </w:rPr>
        <w:t>Форма трудового участия:</w:t>
      </w:r>
    </w:p>
    <w:p w:rsidR="00427834" w:rsidRPr="00427834" w:rsidRDefault="00427834" w:rsidP="00427834">
      <w:pPr>
        <w:tabs>
          <w:tab w:val="left" w:pos="993"/>
        </w:tabs>
        <w:ind w:firstLine="709"/>
        <w:jc w:val="both"/>
        <w:rPr>
          <w:sz w:val="28"/>
          <w:szCs w:val="28"/>
        </w:rPr>
      </w:pPr>
      <w:r w:rsidRPr="00427834">
        <w:rPr>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427834" w:rsidRPr="00427834" w:rsidRDefault="00427834" w:rsidP="00427834">
      <w:pPr>
        <w:ind w:firstLine="709"/>
        <w:jc w:val="both"/>
        <w:rPr>
          <w:sz w:val="28"/>
          <w:szCs w:val="28"/>
        </w:rPr>
      </w:pPr>
      <w:r w:rsidRPr="00427834">
        <w:rPr>
          <w:sz w:val="28"/>
          <w:szCs w:val="28"/>
        </w:rPr>
        <w:t>- предоставление строительных материалов, техники и пр.;</w:t>
      </w:r>
    </w:p>
    <w:p w:rsidR="00427834" w:rsidRPr="00427834" w:rsidRDefault="00427834" w:rsidP="00427834">
      <w:pPr>
        <w:ind w:firstLine="709"/>
        <w:jc w:val="both"/>
        <w:rPr>
          <w:sz w:val="28"/>
          <w:szCs w:val="28"/>
        </w:rPr>
      </w:pPr>
      <w:r w:rsidRPr="00427834">
        <w:rPr>
          <w:sz w:val="28"/>
          <w:szCs w:val="28"/>
        </w:rPr>
        <w:t>- обеспечение благоприятных условий для работы подрядной организации, выполняющей работы и её работников.</w:t>
      </w:r>
    </w:p>
    <w:p w:rsidR="00427834" w:rsidRPr="00427834" w:rsidRDefault="00427834" w:rsidP="00427834">
      <w:pPr>
        <w:tabs>
          <w:tab w:val="left" w:pos="1276"/>
        </w:tabs>
        <w:jc w:val="both"/>
        <w:rPr>
          <w:sz w:val="28"/>
          <w:szCs w:val="28"/>
        </w:rPr>
      </w:pPr>
      <w:r w:rsidRPr="00427834">
        <w:rPr>
          <w:sz w:val="28"/>
          <w:szCs w:val="28"/>
        </w:rPr>
        <w:tab/>
        <w:t>5.6.Нормативная стоимость (единичные расценки) работ по благоустройству, входящих в состав минимального  и дополнительного перечней работ:</w:t>
      </w:r>
    </w:p>
    <w:p w:rsidR="00427834" w:rsidRPr="00427834" w:rsidRDefault="00427834" w:rsidP="00427834">
      <w:pPr>
        <w:tabs>
          <w:tab w:val="left" w:pos="1276"/>
        </w:tabs>
        <w:ind w:left="709"/>
        <w:rPr>
          <w:sz w:val="28"/>
          <w:szCs w:val="28"/>
        </w:rPr>
      </w:pPr>
    </w:p>
    <w:tbl>
      <w:tblPr>
        <w:tblW w:w="10077" w:type="dxa"/>
        <w:tblLayout w:type="fixed"/>
        <w:tblLook w:val="04A0"/>
      </w:tblPr>
      <w:tblGrid>
        <w:gridCol w:w="660"/>
        <w:gridCol w:w="5448"/>
        <w:gridCol w:w="1100"/>
        <w:gridCol w:w="1480"/>
        <w:gridCol w:w="1389"/>
      </w:tblGrid>
      <w:tr w:rsidR="00427834" w:rsidRPr="00427834" w:rsidTr="00943AA9">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lastRenderedPageBreak/>
              <w:t xml:space="preserve">№ </w:t>
            </w:r>
            <w:proofErr w:type="spellStart"/>
            <w:r w:rsidRPr="00427834">
              <w:rPr>
                <w:szCs w:val="28"/>
              </w:rPr>
              <w:t>п</w:t>
            </w:r>
            <w:proofErr w:type="spellEnd"/>
            <w:r w:rsidRPr="00427834">
              <w:rPr>
                <w:szCs w:val="28"/>
              </w:rPr>
              <w:t>/</w:t>
            </w:r>
            <w:proofErr w:type="spellStart"/>
            <w:r w:rsidRPr="00427834">
              <w:rPr>
                <w:szCs w:val="28"/>
              </w:rPr>
              <w:t>п</w:t>
            </w:r>
            <w:proofErr w:type="spellEnd"/>
          </w:p>
        </w:tc>
        <w:tc>
          <w:tcPr>
            <w:tcW w:w="5448" w:type="dxa"/>
            <w:tcBorders>
              <w:top w:val="single" w:sz="4" w:space="0" w:color="auto"/>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 xml:space="preserve">Един. </w:t>
            </w:r>
            <w:proofErr w:type="spellStart"/>
            <w:r w:rsidRPr="00427834">
              <w:rPr>
                <w:szCs w:val="28"/>
              </w:rPr>
              <w:t>изм</w:t>
            </w:r>
            <w:proofErr w:type="spellEnd"/>
            <w:r w:rsidRPr="00427834">
              <w:rPr>
                <w:szCs w:val="28"/>
              </w:rPr>
              <w:t>.</w:t>
            </w:r>
          </w:p>
        </w:tc>
        <w:tc>
          <w:tcPr>
            <w:tcW w:w="1480" w:type="dxa"/>
            <w:tcBorders>
              <w:top w:val="single" w:sz="4" w:space="0" w:color="auto"/>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Стоимость един., руб.</w:t>
            </w:r>
          </w:p>
        </w:tc>
        <w:tc>
          <w:tcPr>
            <w:tcW w:w="1389" w:type="dxa"/>
            <w:tcBorders>
              <w:top w:val="single" w:sz="4" w:space="0" w:color="auto"/>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Стоимость един., руб. с НДС</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1</w:t>
            </w:r>
          </w:p>
        </w:tc>
        <w:tc>
          <w:tcPr>
            <w:tcW w:w="5448" w:type="dxa"/>
            <w:tcBorders>
              <w:top w:val="nil"/>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2</w:t>
            </w:r>
          </w:p>
        </w:tc>
        <w:tc>
          <w:tcPr>
            <w:tcW w:w="1100" w:type="dxa"/>
            <w:tcBorders>
              <w:top w:val="nil"/>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3</w:t>
            </w:r>
          </w:p>
        </w:tc>
        <w:tc>
          <w:tcPr>
            <w:tcW w:w="1480" w:type="dxa"/>
            <w:tcBorders>
              <w:top w:val="nil"/>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4</w:t>
            </w:r>
          </w:p>
        </w:tc>
        <w:tc>
          <w:tcPr>
            <w:tcW w:w="1389" w:type="dxa"/>
            <w:tcBorders>
              <w:top w:val="nil"/>
              <w:left w:val="nil"/>
              <w:bottom w:val="single" w:sz="4" w:space="0" w:color="auto"/>
              <w:right w:val="single" w:sz="4" w:space="0" w:color="auto"/>
            </w:tcBorders>
            <w:shd w:val="clear" w:color="auto" w:fill="auto"/>
            <w:vAlign w:val="center"/>
          </w:tcPr>
          <w:p w:rsidR="00427834" w:rsidRPr="00427834" w:rsidRDefault="00427834" w:rsidP="00943AA9">
            <w:pPr>
              <w:jc w:val="center"/>
              <w:rPr>
                <w:szCs w:val="28"/>
              </w:rPr>
            </w:pPr>
            <w:r w:rsidRPr="00427834">
              <w:rPr>
                <w:szCs w:val="28"/>
              </w:rPr>
              <w:t>5</w:t>
            </w:r>
          </w:p>
        </w:tc>
      </w:tr>
      <w:tr w:rsidR="00427834" w:rsidRPr="00427834" w:rsidTr="00943AA9">
        <w:trPr>
          <w:trHeight w:val="360"/>
        </w:trPr>
        <w:tc>
          <w:tcPr>
            <w:tcW w:w="10077" w:type="dxa"/>
            <w:gridSpan w:val="5"/>
            <w:tcBorders>
              <w:top w:val="single" w:sz="4" w:space="0" w:color="auto"/>
              <w:left w:val="single" w:sz="4" w:space="0" w:color="auto"/>
              <w:bottom w:val="single" w:sz="4" w:space="0" w:color="auto"/>
              <w:right w:val="nil"/>
            </w:tcBorders>
            <w:shd w:val="clear" w:color="auto" w:fill="auto"/>
            <w:vAlign w:val="center"/>
          </w:tcPr>
          <w:p w:rsidR="00427834" w:rsidRPr="00427834" w:rsidRDefault="00427834" w:rsidP="00943AA9">
            <w:pPr>
              <w:jc w:val="center"/>
              <w:rPr>
                <w:szCs w:val="28"/>
              </w:rPr>
            </w:pPr>
            <w:r w:rsidRPr="00427834">
              <w:rPr>
                <w:szCs w:val="28"/>
              </w:rPr>
              <w:t>Минимальный перечень работ по благоустройству территорий</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1</w:t>
            </w:r>
          </w:p>
        </w:tc>
        <w:tc>
          <w:tcPr>
            <w:tcW w:w="5448" w:type="dxa"/>
            <w:tcBorders>
              <w:top w:val="nil"/>
              <w:left w:val="nil"/>
              <w:bottom w:val="single" w:sz="4" w:space="0" w:color="auto"/>
              <w:right w:val="single" w:sz="4" w:space="0" w:color="auto"/>
            </w:tcBorders>
            <w:shd w:val="clear" w:color="auto" w:fill="auto"/>
            <w:vAlign w:val="center"/>
          </w:tcPr>
          <w:p w:rsidR="00427834" w:rsidRPr="00427834" w:rsidRDefault="00427834" w:rsidP="00943AA9">
            <w:pPr>
              <w:jc w:val="both"/>
            </w:pPr>
            <w:r w:rsidRPr="00427834">
              <w:t>Разработка грунта с погрузкой в автомобили-самосвалы экскаваторами  с ковшом вместимостью 0,15 м3, группа грунтов: 1</w:t>
            </w:r>
          </w:p>
        </w:tc>
        <w:tc>
          <w:tcPr>
            <w:tcW w:w="1100"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pPr>
            <w:r w:rsidRPr="00427834">
              <w:t>1 м3 грунта</w:t>
            </w:r>
          </w:p>
          <w:p w:rsidR="00427834" w:rsidRPr="00427834" w:rsidRDefault="00427834" w:rsidP="00943AA9">
            <w:pPr>
              <w:jc w:val="center"/>
            </w:pPr>
          </w:p>
        </w:tc>
        <w:tc>
          <w:tcPr>
            <w:tcW w:w="1480"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pPr>
            <w:r w:rsidRPr="00427834">
              <w:t>64,38</w:t>
            </w:r>
          </w:p>
        </w:tc>
        <w:tc>
          <w:tcPr>
            <w:tcW w:w="1389"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rPr>
                <w:szCs w:val="28"/>
              </w:rPr>
            </w:pPr>
            <w:r w:rsidRPr="00427834">
              <w:rPr>
                <w:szCs w:val="28"/>
              </w:rPr>
              <w:t>75,97</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2</w:t>
            </w:r>
          </w:p>
        </w:tc>
        <w:tc>
          <w:tcPr>
            <w:tcW w:w="5448" w:type="dxa"/>
            <w:tcBorders>
              <w:top w:val="nil"/>
              <w:left w:val="nil"/>
              <w:bottom w:val="single" w:sz="4" w:space="0" w:color="auto"/>
              <w:right w:val="single" w:sz="4" w:space="0" w:color="auto"/>
            </w:tcBorders>
            <w:shd w:val="clear" w:color="auto" w:fill="auto"/>
          </w:tcPr>
          <w:p w:rsidR="00427834" w:rsidRPr="00427834" w:rsidRDefault="00427834" w:rsidP="00943AA9">
            <w:pPr>
              <w:jc w:val="both"/>
            </w:pPr>
            <w:r w:rsidRPr="00427834">
              <w:t xml:space="preserve">Устройство оснований и покрытий из песчано-гравийных или щебеночно-песчаных смесей: непрерывной </w:t>
            </w:r>
            <w:proofErr w:type="spellStart"/>
            <w:r w:rsidRPr="00427834">
              <w:t>гранулометрии</w:t>
            </w:r>
            <w:proofErr w:type="spellEnd"/>
            <w:r w:rsidRPr="00427834">
              <w:t xml:space="preserve"> С-4 и С-6, однослойных толщиной 15 см</w:t>
            </w:r>
          </w:p>
          <w:p w:rsidR="00427834" w:rsidRPr="00427834" w:rsidRDefault="00427834" w:rsidP="00943AA9">
            <w:pPr>
              <w:jc w:val="both"/>
            </w:pPr>
          </w:p>
        </w:tc>
        <w:tc>
          <w:tcPr>
            <w:tcW w:w="1100"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pPr>
            <w:r w:rsidRPr="00427834">
              <w:t xml:space="preserve">1 м2 основания или покрытия </w:t>
            </w:r>
          </w:p>
        </w:tc>
        <w:tc>
          <w:tcPr>
            <w:tcW w:w="1480"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pPr>
            <w:r w:rsidRPr="00427834">
              <w:t>20,44</w:t>
            </w:r>
          </w:p>
        </w:tc>
        <w:tc>
          <w:tcPr>
            <w:tcW w:w="1389"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rPr>
                <w:szCs w:val="28"/>
              </w:rPr>
            </w:pPr>
            <w:r w:rsidRPr="00427834">
              <w:rPr>
                <w:szCs w:val="28"/>
              </w:rPr>
              <w:t>24,12</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3</w:t>
            </w:r>
          </w:p>
        </w:tc>
        <w:tc>
          <w:tcPr>
            <w:tcW w:w="5448"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0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м2 покрытия</w:t>
            </w:r>
          </w:p>
        </w:tc>
        <w:tc>
          <w:tcPr>
            <w:tcW w:w="1480"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rPr>
                <w:szCs w:val="28"/>
              </w:rPr>
            </w:pPr>
            <w:r w:rsidRPr="00427834">
              <w:rPr>
                <w:szCs w:val="28"/>
              </w:rPr>
              <w:t>219,13</w:t>
            </w:r>
          </w:p>
        </w:tc>
        <w:tc>
          <w:tcPr>
            <w:tcW w:w="1389" w:type="dxa"/>
            <w:tcBorders>
              <w:top w:val="nil"/>
              <w:left w:val="nil"/>
              <w:bottom w:val="single" w:sz="4" w:space="0" w:color="auto"/>
              <w:right w:val="single" w:sz="4" w:space="0" w:color="auto"/>
            </w:tcBorders>
            <w:shd w:val="clear" w:color="auto" w:fill="auto"/>
            <w:noWrap/>
          </w:tcPr>
          <w:p w:rsidR="00427834" w:rsidRPr="00427834" w:rsidRDefault="00427834" w:rsidP="00943AA9">
            <w:pPr>
              <w:jc w:val="center"/>
              <w:rPr>
                <w:szCs w:val="28"/>
              </w:rPr>
            </w:pPr>
            <w:r w:rsidRPr="00427834">
              <w:rPr>
                <w:szCs w:val="28"/>
              </w:rPr>
              <w:t>258,57</w:t>
            </w:r>
          </w:p>
        </w:tc>
      </w:tr>
      <w:tr w:rsidR="00427834" w:rsidRPr="00427834" w:rsidTr="00943AA9">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4</w:t>
            </w:r>
          </w:p>
        </w:tc>
        <w:tc>
          <w:tcPr>
            <w:tcW w:w="5448"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Установка бортовых камней бетонных</w:t>
            </w:r>
          </w:p>
        </w:tc>
        <w:tc>
          <w:tcPr>
            <w:tcW w:w="110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м бортового камня</w:t>
            </w:r>
          </w:p>
        </w:tc>
        <w:tc>
          <w:tcPr>
            <w:tcW w:w="148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155,69</w:t>
            </w:r>
          </w:p>
        </w:tc>
        <w:tc>
          <w:tcPr>
            <w:tcW w:w="1389"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183,72</w:t>
            </w:r>
          </w:p>
        </w:tc>
      </w:tr>
      <w:tr w:rsidR="00427834" w:rsidRPr="00427834" w:rsidTr="00943AA9">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4</w:t>
            </w:r>
          </w:p>
        </w:tc>
        <w:tc>
          <w:tcPr>
            <w:tcW w:w="5448"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Камни бортовые БР 100.30.15 /бетон В30 (М400), объем 0,043 м3/ (ГОСТ 6665-91) (2,2т/м3)</w:t>
            </w:r>
          </w:p>
        </w:tc>
        <w:tc>
          <w:tcPr>
            <w:tcW w:w="110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148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402,28</w:t>
            </w:r>
          </w:p>
        </w:tc>
        <w:tc>
          <w:tcPr>
            <w:tcW w:w="1389"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474,69</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5</w:t>
            </w:r>
          </w:p>
        </w:tc>
        <w:tc>
          <w:tcPr>
            <w:tcW w:w="5448"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122 км II класс груза</w:t>
            </w:r>
          </w:p>
        </w:tc>
        <w:tc>
          <w:tcPr>
            <w:tcW w:w="110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т груза</w:t>
            </w:r>
          </w:p>
        </w:tc>
        <w:tc>
          <w:tcPr>
            <w:tcW w:w="148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303,39</w:t>
            </w:r>
          </w:p>
        </w:tc>
        <w:tc>
          <w:tcPr>
            <w:tcW w:w="1389"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358,0</w:t>
            </w:r>
          </w:p>
        </w:tc>
      </w:tr>
      <w:tr w:rsidR="00427834" w:rsidRPr="00427834" w:rsidTr="00943AA9">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tcPr>
          <w:p w:rsidR="00427834" w:rsidRPr="00427834" w:rsidRDefault="00427834" w:rsidP="00943AA9">
            <w:pPr>
              <w:jc w:val="center"/>
              <w:rPr>
                <w:szCs w:val="28"/>
              </w:rPr>
            </w:pPr>
            <w:r w:rsidRPr="00427834">
              <w:rPr>
                <w:szCs w:val="28"/>
              </w:rPr>
              <w:t>6</w:t>
            </w:r>
          </w:p>
        </w:tc>
        <w:tc>
          <w:tcPr>
            <w:tcW w:w="5448"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Готовые песчано-щебеночные смеси марка 600, размер зерен 40-20 мм, сорт 3</w:t>
            </w:r>
          </w:p>
        </w:tc>
        <w:tc>
          <w:tcPr>
            <w:tcW w:w="110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М3</w:t>
            </w:r>
          </w:p>
        </w:tc>
        <w:tc>
          <w:tcPr>
            <w:tcW w:w="1480"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264,58</w:t>
            </w:r>
          </w:p>
        </w:tc>
        <w:tc>
          <w:tcPr>
            <w:tcW w:w="1389"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right"/>
              <w:rPr>
                <w:szCs w:val="28"/>
              </w:rPr>
            </w:pPr>
            <w:r w:rsidRPr="00427834">
              <w:rPr>
                <w:szCs w:val="28"/>
              </w:rPr>
              <w:t>312,20</w:t>
            </w:r>
          </w:p>
        </w:tc>
      </w:tr>
    </w:tbl>
    <w:p w:rsidR="00427834" w:rsidRPr="00427834" w:rsidRDefault="00427834" w:rsidP="00427834">
      <w:pPr>
        <w:rPr>
          <w:sz w:val="26"/>
          <w:szCs w:val="26"/>
        </w:rPr>
      </w:pPr>
    </w:p>
    <w:p w:rsidR="00427834" w:rsidRPr="00427834" w:rsidRDefault="00427834" w:rsidP="00427834">
      <w:pPr>
        <w:jc w:val="center"/>
        <w:rPr>
          <w:sz w:val="26"/>
          <w:szCs w:val="26"/>
        </w:rPr>
      </w:pPr>
      <w:r w:rsidRPr="00427834">
        <w:rPr>
          <w:sz w:val="26"/>
          <w:szCs w:val="26"/>
        </w:rPr>
        <w:t xml:space="preserve">Единичные расценки </w:t>
      </w:r>
    </w:p>
    <w:p w:rsidR="00427834" w:rsidRPr="00427834" w:rsidRDefault="00427834" w:rsidP="00427834">
      <w:pPr>
        <w:jc w:val="center"/>
        <w:rPr>
          <w:sz w:val="26"/>
          <w:szCs w:val="26"/>
        </w:rPr>
      </w:pPr>
      <w:r w:rsidRPr="00427834">
        <w:rPr>
          <w:sz w:val="26"/>
          <w:szCs w:val="26"/>
        </w:rPr>
        <w:t>на освещение дворовых территорий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8"/>
        <w:gridCol w:w="1953"/>
        <w:gridCol w:w="2835"/>
      </w:tblGrid>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Вид работы</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Ед.</w:t>
            </w:r>
          </w:p>
          <w:p w:rsidR="00427834" w:rsidRPr="00427834" w:rsidRDefault="00427834" w:rsidP="00943AA9">
            <w:pPr>
              <w:jc w:val="center"/>
            </w:pPr>
            <w:r w:rsidRPr="00427834">
              <w:t>измерения</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Стоимость с НДС, руб.</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Работа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Прокладка провода по фасаду здания</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101</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 xml:space="preserve">Установка кронштейна </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2 352</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Установка светильника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1 877</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4</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Установка выключателя</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5</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Установка фотоэлемента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312</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6</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Установка распределительной коробки</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686</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Прокладка труб гофра для защиты проводов</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31</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8</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Затягивание провода в трубы</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8</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10</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Установка опоры СВ-110-5</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2 765</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11</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Подвес провода СИП</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101</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12</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Демонтаж светильника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754</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13</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Демонтаж провода с фасада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24</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14</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Демонтаж опоры</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709</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15</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Сверление отверстий в кирпиче</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 отв.</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15</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Материалы</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17</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Провод ВВГ 3*2,5</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56</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18</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Провод ВВГ 3*1,5</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35,5</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19</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Опора СВ-110-5</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14000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23</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Фотоэлемент</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367</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24</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Автоматический выключатель 16А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100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25</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Выключатель</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54,52</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26</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Гофротруба</w:t>
            </w:r>
            <w:proofErr w:type="spellEnd"/>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27</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Труба полипропиленовая</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48,00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28</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Светодиодный светильник (с датчиком движения) накладной защитного исполнения</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1 420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29</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Светильник светодиодный LED</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5 750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Кронштейн для светильников</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482,86</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30</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Провод СИП 2*16</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42</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31</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Провод СИП 4*16</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75</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32</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Провод СИП 4*25</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м</w:t>
            </w:r>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100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33</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Изолента</w:t>
            </w:r>
            <w:proofErr w:type="spellEnd"/>
            <w:r w:rsidRPr="00427834">
              <w:t xml:space="preserve"> ПВХ</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50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34</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Коробка распределительная (IP-54)</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72,50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35</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Клипса</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7,96</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36</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Дюбель-гвоздь (быстрый монтаж)</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3,50</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37</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Рейка DIN 30см</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17,95</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38</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Шина нулевая</w:t>
            </w:r>
          </w:p>
        </w:tc>
        <w:tc>
          <w:tcPr>
            <w:tcW w:w="1953"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proofErr w:type="spellStart"/>
            <w:r w:rsidRPr="00427834">
              <w:t>шт</w:t>
            </w:r>
            <w:proofErr w:type="spellEnd"/>
          </w:p>
        </w:tc>
        <w:tc>
          <w:tcPr>
            <w:tcW w:w="2835"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347,93</w:t>
            </w:r>
          </w:p>
        </w:tc>
      </w:tr>
      <w:tr w:rsidR="00427834" w:rsidRPr="00427834" w:rsidTr="00943AA9">
        <w:tc>
          <w:tcPr>
            <w:tcW w:w="599" w:type="dxa"/>
          </w:tcPr>
          <w:p w:rsidR="00427834" w:rsidRPr="00427834" w:rsidRDefault="00427834" w:rsidP="00943AA9">
            <w:pPr>
              <w:jc w:val="center"/>
            </w:pPr>
            <w:r w:rsidRPr="00427834">
              <w:t>39</w:t>
            </w:r>
          </w:p>
        </w:tc>
        <w:tc>
          <w:tcPr>
            <w:tcW w:w="4678" w:type="dxa"/>
            <w:vAlign w:val="bottom"/>
          </w:tcPr>
          <w:p w:rsidR="00427834" w:rsidRPr="00427834" w:rsidRDefault="00427834" w:rsidP="00943AA9">
            <w:pPr>
              <w:rPr>
                <w:szCs w:val="28"/>
              </w:rPr>
            </w:pPr>
            <w:r w:rsidRPr="00427834">
              <w:rPr>
                <w:szCs w:val="28"/>
              </w:rPr>
              <w:t>Оборудование электроосвещения с установкой опор освещения</w:t>
            </w:r>
          </w:p>
        </w:tc>
        <w:tc>
          <w:tcPr>
            <w:tcW w:w="1953" w:type="dxa"/>
          </w:tcPr>
          <w:p w:rsidR="00427834" w:rsidRPr="00427834" w:rsidRDefault="00427834" w:rsidP="00943AA9">
            <w:pPr>
              <w:jc w:val="center"/>
            </w:pPr>
            <w:r w:rsidRPr="00427834">
              <w:t>м</w:t>
            </w:r>
          </w:p>
        </w:tc>
        <w:tc>
          <w:tcPr>
            <w:tcW w:w="2835" w:type="dxa"/>
            <w:vAlign w:val="bottom"/>
          </w:tcPr>
          <w:p w:rsidR="00427834" w:rsidRPr="00427834" w:rsidRDefault="00427834" w:rsidP="00943AA9">
            <w:pPr>
              <w:jc w:val="center"/>
              <w:rPr>
                <w:szCs w:val="28"/>
              </w:rPr>
            </w:pPr>
            <w:r w:rsidRPr="00427834">
              <w:rPr>
                <w:szCs w:val="28"/>
              </w:rPr>
              <w:t>7145,74</w:t>
            </w:r>
          </w:p>
        </w:tc>
      </w:tr>
      <w:tr w:rsidR="00427834" w:rsidRPr="00427834" w:rsidTr="00943AA9">
        <w:tc>
          <w:tcPr>
            <w:tcW w:w="599" w:type="dxa"/>
          </w:tcPr>
          <w:p w:rsidR="00427834" w:rsidRPr="00427834" w:rsidRDefault="00427834" w:rsidP="00943AA9">
            <w:pPr>
              <w:jc w:val="center"/>
            </w:pPr>
            <w:r w:rsidRPr="00427834">
              <w:t>40</w:t>
            </w:r>
          </w:p>
        </w:tc>
        <w:tc>
          <w:tcPr>
            <w:tcW w:w="4678" w:type="dxa"/>
            <w:vAlign w:val="bottom"/>
          </w:tcPr>
          <w:p w:rsidR="00427834" w:rsidRPr="00427834" w:rsidRDefault="00427834" w:rsidP="00943AA9">
            <w:pPr>
              <w:rPr>
                <w:szCs w:val="28"/>
              </w:rPr>
            </w:pPr>
            <w:r w:rsidRPr="00427834">
              <w:rPr>
                <w:szCs w:val="28"/>
              </w:rPr>
              <w:t>Разработка дизайн - проектов, сметной документации</w:t>
            </w:r>
          </w:p>
        </w:tc>
        <w:tc>
          <w:tcPr>
            <w:tcW w:w="1953" w:type="dxa"/>
          </w:tcPr>
          <w:p w:rsidR="00427834" w:rsidRPr="00427834" w:rsidRDefault="00427834" w:rsidP="00943AA9">
            <w:pPr>
              <w:jc w:val="center"/>
            </w:pPr>
            <w:r w:rsidRPr="00427834">
              <w:t>1 двор</w:t>
            </w:r>
          </w:p>
        </w:tc>
        <w:tc>
          <w:tcPr>
            <w:tcW w:w="2835" w:type="dxa"/>
            <w:vAlign w:val="bottom"/>
          </w:tcPr>
          <w:p w:rsidR="00427834" w:rsidRPr="00427834" w:rsidRDefault="00427834" w:rsidP="00943AA9">
            <w:pPr>
              <w:jc w:val="center"/>
              <w:rPr>
                <w:szCs w:val="28"/>
              </w:rPr>
            </w:pPr>
            <w:r w:rsidRPr="00427834">
              <w:rPr>
                <w:szCs w:val="28"/>
              </w:rPr>
              <w:t>9017,6</w:t>
            </w:r>
          </w:p>
        </w:tc>
      </w:tr>
    </w:tbl>
    <w:p w:rsidR="00427834" w:rsidRPr="00427834" w:rsidRDefault="00427834" w:rsidP="00427834">
      <w:r w:rsidRPr="00427834">
        <w:t xml:space="preserve"> </w:t>
      </w:r>
    </w:p>
    <w:p w:rsidR="00427834" w:rsidRPr="00427834" w:rsidRDefault="00427834" w:rsidP="00427834">
      <w:pPr>
        <w:jc w:val="center"/>
        <w:rPr>
          <w:sz w:val="26"/>
          <w:szCs w:val="26"/>
        </w:rPr>
      </w:pPr>
      <w:r w:rsidRPr="00427834">
        <w:rPr>
          <w:sz w:val="26"/>
          <w:szCs w:val="26"/>
        </w:rPr>
        <w:t xml:space="preserve">Единичные расценки </w:t>
      </w:r>
    </w:p>
    <w:p w:rsidR="00427834" w:rsidRPr="00427834" w:rsidRDefault="00427834" w:rsidP="00427834">
      <w:pPr>
        <w:jc w:val="center"/>
        <w:rPr>
          <w:sz w:val="26"/>
          <w:szCs w:val="26"/>
        </w:rPr>
      </w:pPr>
      <w:r w:rsidRPr="00427834">
        <w:rPr>
          <w:sz w:val="26"/>
          <w:szCs w:val="26"/>
        </w:rPr>
        <w:t>на установку скамьи</w:t>
      </w:r>
    </w:p>
    <w:p w:rsidR="00427834" w:rsidRPr="00427834" w:rsidRDefault="00427834" w:rsidP="00427834">
      <w:pPr>
        <w:jc w:val="center"/>
        <w:rPr>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8"/>
        <w:gridCol w:w="1762"/>
        <w:gridCol w:w="3026"/>
      </w:tblGrid>
      <w:tr w:rsidR="00427834" w:rsidRPr="00427834" w:rsidTr="00943AA9">
        <w:tc>
          <w:tcPr>
            <w:tcW w:w="599" w:type="dxa"/>
          </w:tcPr>
          <w:p w:rsidR="00427834" w:rsidRPr="00427834" w:rsidRDefault="00427834" w:rsidP="00943AA9">
            <w:pPr>
              <w:jc w:val="center"/>
            </w:pPr>
            <w:r w:rsidRPr="00427834">
              <w:t>№</w:t>
            </w:r>
          </w:p>
        </w:tc>
        <w:tc>
          <w:tcPr>
            <w:tcW w:w="4678" w:type="dxa"/>
          </w:tcPr>
          <w:p w:rsidR="00427834" w:rsidRPr="00427834" w:rsidRDefault="00427834" w:rsidP="00943AA9">
            <w:pPr>
              <w:jc w:val="center"/>
            </w:pPr>
            <w:r w:rsidRPr="00427834">
              <w:t>Вид работы</w:t>
            </w:r>
          </w:p>
        </w:tc>
        <w:tc>
          <w:tcPr>
            <w:tcW w:w="1762" w:type="dxa"/>
          </w:tcPr>
          <w:p w:rsidR="00427834" w:rsidRPr="00427834" w:rsidRDefault="00427834" w:rsidP="00943AA9">
            <w:pPr>
              <w:jc w:val="center"/>
            </w:pPr>
            <w:r w:rsidRPr="00427834">
              <w:t>Ед.измерения</w:t>
            </w:r>
          </w:p>
        </w:tc>
        <w:tc>
          <w:tcPr>
            <w:tcW w:w="3026" w:type="dxa"/>
          </w:tcPr>
          <w:p w:rsidR="00427834" w:rsidRPr="00427834" w:rsidRDefault="00427834" w:rsidP="00943AA9">
            <w:pPr>
              <w:jc w:val="center"/>
            </w:pPr>
            <w:r w:rsidRPr="00427834">
              <w:t>Стоимость с НДС, руб.</w:t>
            </w:r>
          </w:p>
        </w:tc>
      </w:tr>
      <w:tr w:rsidR="00427834" w:rsidRPr="00427834" w:rsidTr="00943AA9">
        <w:tc>
          <w:tcPr>
            <w:tcW w:w="599" w:type="dxa"/>
          </w:tcPr>
          <w:p w:rsidR="00427834" w:rsidRPr="00427834" w:rsidRDefault="00427834" w:rsidP="00943AA9">
            <w:pPr>
              <w:jc w:val="center"/>
              <w:rPr>
                <w:b/>
              </w:rPr>
            </w:pPr>
          </w:p>
        </w:tc>
        <w:tc>
          <w:tcPr>
            <w:tcW w:w="4678" w:type="dxa"/>
          </w:tcPr>
          <w:p w:rsidR="00427834" w:rsidRPr="00427834" w:rsidRDefault="00427834" w:rsidP="00943AA9">
            <w:pPr>
              <w:jc w:val="center"/>
              <w:rPr>
                <w:b/>
              </w:rPr>
            </w:pPr>
            <w:r w:rsidRPr="00427834">
              <w:rPr>
                <w:b/>
              </w:rPr>
              <w:t>Работа</w:t>
            </w:r>
          </w:p>
        </w:tc>
        <w:tc>
          <w:tcPr>
            <w:tcW w:w="1762" w:type="dxa"/>
          </w:tcPr>
          <w:p w:rsidR="00427834" w:rsidRPr="00427834" w:rsidRDefault="00427834" w:rsidP="00943AA9">
            <w:pPr>
              <w:jc w:val="center"/>
              <w:rPr>
                <w:b/>
              </w:rPr>
            </w:pPr>
          </w:p>
        </w:tc>
        <w:tc>
          <w:tcPr>
            <w:tcW w:w="3026" w:type="dxa"/>
          </w:tcPr>
          <w:p w:rsidR="00427834" w:rsidRPr="00427834" w:rsidRDefault="00427834" w:rsidP="00943AA9">
            <w:pPr>
              <w:jc w:val="center"/>
              <w:rPr>
                <w:b/>
              </w:rPr>
            </w:pPr>
          </w:p>
        </w:tc>
      </w:tr>
      <w:tr w:rsidR="00427834" w:rsidRPr="00427834" w:rsidTr="00943AA9">
        <w:tc>
          <w:tcPr>
            <w:tcW w:w="599" w:type="dxa"/>
          </w:tcPr>
          <w:p w:rsidR="00427834" w:rsidRPr="00427834" w:rsidRDefault="00427834" w:rsidP="00943AA9">
            <w:pPr>
              <w:jc w:val="center"/>
            </w:pPr>
            <w:r w:rsidRPr="00427834">
              <w:t>1</w:t>
            </w:r>
          </w:p>
        </w:tc>
        <w:tc>
          <w:tcPr>
            <w:tcW w:w="4678" w:type="dxa"/>
          </w:tcPr>
          <w:p w:rsidR="00427834" w:rsidRPr="00427834" w:rsidRDefault="00427834" w:rsidP="00943AA9">
            <w:r w:rsidRPr="00427834">
              <w:t>Стоимость установки скамьи</w:t>
            </w:r>
          </w:p>
        </w:tc>
        <w:tc>
          <w:tcPr>
            <w:tcW w:w="1762" w:type="dxa"/>
          </w:tcPr>
          <w:p w:rsidR="00427834" w:rsidRPr="00427834" w:rsidRDefault="00427834" w:rsidP="00943AA9">
            <w:pPr>
              <w:jc w:val="center"/>
            </w:pPr>
            <w:proofErr w:type="spellStart"/>
            <w:r w:rsidRPr="00427834">
              <w:t>шт</w:t>
            </w:r>
            <w:proofErr w:type="spellEnd"/>
          </w:p>
        </w:tc>
        <w:tc>
          <w:tcPr>
            <w:tcW w:w="3026" w:type="dxa"/>
          </w:tcPr>
          <w:p w:rsidR="00427834" w:rsidRPr="00427834" w:rsidRDefault="00427834" w:rsidP="00943AA9">
            <w:pPr>
              <w:jc w:val="center"/>
            </w:pPr>
            <w:r w:rsidRPr="00427834">
              <w:t>1876</w:t>
            </w:r>
          </w:p>
        </w:tc>
      </w:tr>
      <w:tr w:rsidR="00427834" w:rsidRPr="00427834" w:rsidTr="00943AA9">
        <w:tc>
          <w:tcPr>
            <w:tcW w:w="599" w:type="dxa"/>
          </w:tcPr>
          <w:p w:rsidR="00427834" w:rsidRPr="00427834" w:rsidRDefault="00427834" w:rsidP="00943AA9">
            <w:pPr>
              <w:jc w:val="center"/>
            </w:pPr>
          </w:p>
        </w:tc>
        <w:tc>
          <w:tcPr>
            <w:tcW w:w="4678" w:type="dxa"/>
          </w:tcPr>
          <w:p w:rsidR="00427834" w:rsidRPr="00427834" w:rsidRDefault="00427834" w:rsidP="00943AA9">
            <w:pPr>
              <w:jc w:val="center"/>
              <w:rPr>
                <w:b/>
              </w:rPr>
            </w:pPr>
            <w:r w:rsidRPr="00427834">
              <w:rPr>
                <w:b/>
              </w:rPr>
              <w:t>Оборудование</w:t>
            </w:r>
          </w:p>
        </w:tc>
        <w:tc>
          <w:tcPr>
            <w:tcW w:w="1762" w:type="dxa"/>
          </w:tcPr>
          <w:p w:rsidR="00427834" w:rsidRPr="00427834" w:rsidRDefault="00427834" w:rsidP="00943AA9">
            <w:pPr>
              <w:jc w:val="center"/>
            </w:pPr>
          </w:p>
        </w:tc>
        <w:tc>
          <w:tcPr>
            <w:tcW w:w="3026" w:type="dxa"/>
          </w:tcPr>
          <w:p w:rsidR="00427834" w:rsidRPr="00427834" w:rsidRDefault="00427834" w:rsidP="00943AA9">
            <w:pPr>
              <w:jc w:val="center"/>
            </w:pPr>
          </w:p>
        </w:tc>
      </w:tr>
      <w:tr w:rsidR="00427834" w:rsidRPr="00427834" w:rsidTr="00943AA9">
        <w:tc>
          <w:tcPr>
            <w:tcW w:w="599" w:type="dxa"/>
          </w:tcPr>
          <w:p w:rsidR="00427834" w:rsidRPr="00427834" w:rsidRDefault="00427834" w:rsidP="00943AA9">
            <w:pPr>
              <w:jc w:val="center"/>
            </w:pPr>
            <w:r w:rsidRPr="00427834">
              <w:t>2</w:t>
            </w:r>
          </w:p>
        </w:tc>
        <w:tc>
          <w:tcPr>
            <w:tcW w:w="4678" w:type="dxa"/>
          </w:tcPr>
          <w:p w:rsidR="00427834" w:rsidRPr="00427834" w:rsidRDefault="00427834" w:rsidP="00943AA9">
            <w:r w:rsidRPr="00427834">
              <w:t>Скамья</w:t>
            </w:r>
          </w:p>
          <w:p w:rsidR="00427834" w:rsidRPr="00427834" w:rsidRDefault="00427834" w:rsidP="00943AA9">
            <w:r w:rsidRPr="00427834">
              <w:t>Размеры: 1500*380*680</w:t>
            </w:r>
          </w:p>
        </w:tc>
        <w:tc>
          <w:tcPr>
            <w:tcW w:w="1762" w:type="dxa"/>
          </w:tcPr>
          <w:p w:rsidR="00427834" w:rsidRPr="00427834" w:rsidRDefault="00427834" w:rsidP="00943AA9">
            <w:pPr>
              <w:jc w:val="center"/>
            </w:pPr>
            <w:proofErr w:type="spellStart"/>
            <w:r w:rsidRPr="00427834">
              <w:t>шт</w:t>
            </w:r>
            <w:proofErr w:type="spellEnd"/>
          </w:p>
        </w:tc>
        <w:tc>
          <w:tcPr>
            <w:tcW w:w="3026" w:type="dxa"/>
          </w:tcPr>
          <w:p w:rsidR="00427834" w:rsidRPr="00427834" w:rsidRDefault="00427834" w:rsidP="00943AA9">
            <w:pPr>
              <w:jc w:val="center"/>
            </w:pPr>
            <w:r w:rsidRPr="00427834">
              <w:t>3100,8</w:t>
            </w:r>
          </w:p>
        </w:tc>
      </w:tr>
      <w:tr w:rsidR="00427834" w:rsidRPr="00427834" w:rsidTr="00943AA9">
        <w:tc>
          <w:tcPr>
            <w:tcW w:w="599" w:type="dxa"/>
          </w:tcPr>
          <w:p w:rsidR="00427834" w:rsidRPr="00427834" w:rsidRDefault="00427834" w:rsidP="00943AA9">
            <w:pPr>
              <w:jc w:val="center"/>
            </w:pPr>
            <w:r w:rsidRPr="00427834">
              <w:t>3</w:t>
            </w:r>
          </w:p>
        </w:tc>
        <w:tc>
          <w:tcPr>
            <w:tcW w:w="4678" w:type="dxa"/>
          </w:tcPr>
          <w:p w:rsidR="00427834" w:rsidRPr="00427834" w:rsidRDefault="00427834" w:rsidP="00943AA9">
            <w:r w:rsidRPr="00427834">
              <w:t>Скамья</w:t>
            </w:r>
          </w:p>
          <w:p w:rsidR="00427834" w:rsidRPr="00427834" w:rsidRDefault="00427834" w:rsidP="00943AA9">
            <w:r w:rsidRPr="00427834">
              <w:t>Размеры: 2000*385*660</w:t>
            </w:r>
          </w:p>
        </w:tc>
        <w:tc>
          <w:tcPr>
            <w:tcW w:w="1762" w:type="dxa"/>
          </w:tcPr>
          <w:p w:rsidR="00427834" w:rsidRPr="00427834" w:rsidRDefault="00427834" w:rsidP="00943AA9">
            <w:pPr>
              <w:jc w:val="center"/>
            </w:pPr>
            <w:proofErr w:type="spellStart"/>
            <w:r w:rsidRPr="00427834">
              <w:t>шт</w:t>
            </w:r>
            <w:proofErr w:type="spellEnd"/>
          </w:p>
        </w:tc>
        <w:tc>
          <w:tcPr>
            <w:tcW w:w="3026" w:type="dxa"/>
          </w:tcPr>
          <w:p w:rsidR="00427834" w:rsidRPr="00427834" w:rsidRDefault="00427834" w:rsidP="00943AA9">
            <w:pPr>
              <w:jc w:val="center"/>
            </w:pPr>
            <w:r w:rsidRPr="00427834">
              <w:t>4065,6</w:t>
            </w:r>
          </w:p>
        </w:tc>
      </w:tr>
      <w:tr w:rsidR="00427834" w:rsidRPr="00427834" w:rsidTr="00943AA9">
        <w:tc>
          <w:tcPr>
            <w:tcW w:w="599" w:type="dxa"/>
          </w:tcPr>
          <w:p w:rsidR="00427834" w:rsidRPr="00427834" w:rsidRDefault="00427834" w:rsidP="00943AA9">
            <w:pPr>
              <w:jc w:val="center"/>
            </w:pPr>
            <w:r w:rsidRPr="00427834">
              <w:t>4</w:t>
            </w:r>
          </w:p>
        </w:tc>
        <w:tc>
          <w:tcPr>
            <w:tcW w:w="4678" w:type="dxa"/>
          </w:tcPr>
          <w:p w:rsidR="00427834" w:rsidRPr="00427834" w:rsidRDefault="00427834" w:rsidP="00943AA9">
            <w:r w:rsidRPr="00427834">
              <w:t>Скамья со спинкой</w:t>
            </w:r>
          </w:p>
          <w:p w:rsidR="00427834" w:rsidRPr="00427834" w:rsidRDefault="00427834" w:rsidP="00943AA9">
            <w:r w:rsidRPr="00427834">
              <w:t>Размеры: 1985*715*955</w:t>
            </w:r>
          </w:p>
        </w:tc>
        <w:tc>
          <w:tcPr>
            <w:tcW w:w="1762" w:type="dxa"/>
          </w:tcPr>
          <w:p w:rsidR="00427834" w:rsidRPr="00427834" w:rsidRDefault="00427834" w:rsidP="00943AA9">
            <w:pPr>
              <w:jc w:val="center"/>
            </w:pPr>
            <w:proofErr w:type="spellStart"/>
            <w:r w:rsidRPr="00427834">
              <w:t>шт</w:t>
            </w:r>
            <w:proofErr w:type="spellEnd"/>
          </w:p>
        </w:tc>
        <w:tc>
          <w:tcPr>
            <w:tcW w:w="3026" w:type="dxa"/>
          </w:tcPr>
          <w:p w:rsidR="00427834" w:rsidRPr="00427834" w:rsidRDefault="00427834" w:rsidP="00943AA9">
            <w:pPr>
              <w:jc w:val="center"/>
            </w:pPr>
            <w:r w:rsidRPr="00427834">
              <w:t>10843,3</w:t>
            </w:r>
          </w:p>
        </w:tc>
      </w:tr>
    </w:tbl>
    <w:p w:rsidR="00427834" w:rsidRPr="00427834" w:rsidRDefault="00427834" w:rsidP="00427834">
      <w:pPr>
        <w:jc w:val="center"/>
        <w:rPr>
          <w:sz w:val="26"/>
          <w:szCs w:val="26"/>
        </w:rPr>
      </w:pPr>
      <w:r w:rsidRPr="00427834">
        <w:rPr>
          <w:sz w:val="26"/>
          <w:szCs w:val="26"/>
        </w:rPr>
        <w:t>Единичные расценки</w:t>
      </w:r>
    </w:p>
    <w:p w:rsidR="00427834" w:rsidRPr="00427834" w:rsidRDefault="00427834" w:rsidP="00427834">
      <w:pPr>
        <w:jc w:val="center"/>
        <w:rPr>
          <w:sz w:val="26"/>
          <w:szCs w:val="26"/>
        </w:rPr>
      </w:pPr>
      <w:r w:rsidRPr="00427834">
        <w:rPr>
          <w:sz w:val="26"/>
          <w:szCs w:val="26"/>
        </w:rPr>
        <w:t>на установку урны</w:t>
      </w:r>
    </w:p>
    <w:p w:rsidR="00427834" w:rsidRPr="00427834" w:rsidRDefault="00427834" w:rsidP="00427834">
      <w:pPr>
        <w:jc w:val="center"/>
        <w:rPr>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8"/>
        <w:gridCol w:w="1762"/>
        <w:gridCol w:w="3026"/>
      </w:tblGrid>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r w:rsidRPr="00427834">
              <w:t>№</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r w:rsidRPr="00427834">
              <w:t>Вид работы</w:t>
            </w:r>
          </w:p>
        </w:tc>
        <w:tc>
          <w:tcPr>
            <w:tcW w:w="1762"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Ед.</w:t>
            </w:r>
          </w:p>
          <w:p w:rsidR="00427834" w:rsidRPr="00427834" w:rsidRDefault="00427834" w:rsidP="00943AA9">
            <w:pPr>
              <w:jc w:val="center"/>
              <w:rPr>
                <w:lang w:eastAsia="en-US"/>
              </w:rPr>
            </w:pPr>
            <w:r w:rsidRPr="00427834">
              <w:t>измерения</w:t>
            </w:r>
          </w:p>
        </w:tc>
        <w:tc>
          <w:tcPr>
            <w:tcW w:w="302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r w:rsidRPr="00427834">
              <w:t>Стоимость с НДС, руб.</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b/>
                <w:lang w:eastAsia="en-US"/>
              </w:rPr>
            </w:pP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b/>
                <w:lang w:eastAsia="en-US"/>
              </w:rPr>
            </w:pPr>
            <w:r w:rsidRPr="00427834">
              <w:rPr>
                <w:b/>
              </w:rPr>
              <w:t>Работа</w:t>
            </w:r>
          </w:p>
        </w:tc>
        <w:tc>
          <w:tcPr>
            <w:tcW w:w="1762"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b/>
                <w:lang w:eastAsia="en-US"/>
              </w:rPr>
            </w:pPr>
          </w:p>
        </w:tc>
        <w:tc>
          <w:tcPr>
            <w:tcW w:w="302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b/>
                <w:lang w:eastAsia="en-US"/>
              </w:rPr>
            </w:pP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r w:rsidRPr="00427834">
              <w:t>1</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rPr>
                <w:lang w:eastAsia="en-US"/>
              </w:rPr>
            </w:pPr>
            <w:r w:rsidRPr="00427834">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proofErr w:type="spellStart"/>
            <w:r w:rsidRPr="00427834">
              <w:t>шт</w:t>
            </w:r>
            <w:proofErr w:type="spellEnd"/>
          </w:p>
        </w:tc>
        <w:tc>
          <w:tcPr>
            <w:tcW w:w="302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rPr>
                <w:lang w:eastAsia="en-US"/>
              </w:rPr>
            </w:pPr>
            <w:r w:rsidRPr="00427834">
              <w:t>513</w:t>
            </w:r>
          </w:p>
        </w:tc>
      </w:tr>
      <w:tr w:rsidR="00427834" w:rsidRPr="00427834" w:rsidTr="00943AA9">
        <w:tc>
          <w:tcPr>
            <w:tcW w:w="599"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2</w:t>
            </w:r>
          </w:p>
        </w:tc>
        <w:tc>
          <w:tcPr>
            <w:tcW w:w="4678" w:type="dxa"/>
            <w:tcBorders>
              <w:top w:val="single" w:sz="4" w:space="0" w:color="auto"/>
              <w:left w:val="single" w:sz="4" w:space="0" w:color="auto"/>
              <w:bottom w:val="single" w:sz="4" w:space="0" w:color="auto"/>
              <w:right w:val="single" w:sz="4" w:space="0" w:color="auto"/>
            </w:tcBorders>
          </w:tcPr>
          <w:p w:rsidR="00427834" w:rsidRPr="00427834" w:rsidRDefault="00427834" w:rsidP="00943AA9">
            <w:r w:rsidRPr="00427834">
              <w:t>Урна уличная 20-25 л.</w:t>
            </w:r>
          </w:p>
        </w:tc>
        <w:tc>
          <w:tcPr>
            <w:tcW w:w="1762"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шт.</w:t>
            </w:r>
          </w:p>
        </w:tc>
        <w:tc>
          <w:tcPr>
            <w:tcW w:w="3026" w:type="dxa"/>
            <w:tcBorders>
              <w:top w:val="single" w:sz="4" w:space="0" w:color="auto"/>
              <w:left w:val="single" w:sz="4" w:space="0" w:color="auto"/>
              <w:bottom w:val="single" w:sz="4" w:space="0" w:color="auto"/>
              <w:right w:val="single" w:sz="4" w:space="0" w:color="auto"/>
            </w:tcBorders>
          </w:tcPr>
          <w:p w:rsidR="00427834" w:rsidRPr="00427834" w:rsidRDefault="00427834" w:rsidP="00943AA9">
            <w:pPr>
              <w:jc w:val="center"/>
            </w:pPr>
            <w:r w:rsidRPr="00427834">
              <w:t>700</w:t>
            </w:r>
          </w:p>
        </w:tc>
      </w:tr>
    </w:tbl>
    <w:p w:rsidR="00427834" w:rsidRPr="00427834" w:rsidRDefault="00427834" w:rsidP="00427834">
      <w:pPr>
        <w:jc w:val="center"/>
        <w:rPr>
          <w:sz w:val="26"/>
          <w:szCs w:val="26"/>
        </w:rPr>
      </w:pPr>
      <w:r w:rsidRPr="00427834">
        <w:rPr>
          <w:szCs w:val="28"/>
        </w:rPr>
        <w:t>Дополнительный перечень работ по благоустройству</w:t>
      </w:r>
    </w:p>
    <w:tbl>
      <w:tblPr>
        <w:tblW w:w="10065" w:type="dxa"/>
        <w:tblInd w:w="-34" w:type="dxa"/>
        <w:tblLayout w:type="fixed"/>
        <w:tblLook w:val="04A0"/>
      </w:tblPr>
      <w:tblGrid>
        <w:gridCol w:w="790"/>
        <w:gridCol w:w="4881"/>
        <w:gridCol w:w="1667"/>
        <w:gridCol w:w="2727"/>
      </w:tblGrid>
      <w:tr w:rsidR="00427834" w:rsidRPr="00427834" w:rsidTr="00943AA9">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tcPr>
          <w:p w:rsidR="00427834" w:rsidRPr="00427834" w:rsidRDefault="00427834" w:rsidP="00943AA9">
            <w:pPr>
              <w:jc w:val="center"/>
              <w:rPr>
                <w:lang w:eastAsia="en-US"/>
              </w:rPr>
            </w:pPr>
            <w:r w:rsidRPr="00427834">
              <w:t>№</w:t>
            </w:r>
          </w:p>
        </w:tc>
        <w:tc>
          <w:tcPr>
            <w:tcW w:w="4881" w:type="dxa"/>
            <w:tcBorders>
              <w:top w:val="single" w:sz="4" w:space="0" w:color="auto"/>
              <w:left w:val="nil"/>
              <w:bottom w:val="single" w:sz="4" w:space="0" w:color="auto"/>
              <w:right w:val="single" w:sz="4" w:space="0" w:color="auto"/>
            </w:tcBorders>
            <w:shd w:val="clear" w:color="auto" w:fill="auto"/>
          </w:tcPr>
          <w:p w:rsidR="00427834" w:rsidRPr="00427834" w:rsidRDefault="00427834" w:rsidP="00943AA9">
            <w:pPr>
              <w:jc w:val="center"/>
              <w:rPr>
                <w:lang w:eastAsia="en-US"/>
              </w:rPr>
            </w:pPr>
            <w:r w:rsidRPr="00427834">
              <w:t>Вид работы</w:t>
            </w:r>
          </w:p>
        </w:tc>
        <w:tc>
          <w:tcPr>
            <w:tcW w:w="1667" w:type="dxa"/>
            <w:tcBorders>
              <w:top w:val="single" w:sz="4" w:space="0" w:color="auto"/>
              <w:left w:val="nil"/>
              <w:bottom w:val="single" w:sz="4" w:space="0" w:color="auto"/>
              <w:right w:val="single" w:sz="4" w:space="0" w:color="auto"/>
            </w:tcBorders>
            <w:shd w:val="clear" w:color="auto" w:fill="auto"/>
          </w:tcPr>
          <w:p w:rsidR="00427834" w:rsidRPr="00427834" w:rsidRDefault="00427834" w:rsidP="00943AA9">
            <w:pPr>
              <w:jc w:val="center"/>
            </w:pPr>
            <w:r w:rsidRPr="00427834">
              <w:t>Ед.</w:t>
            </w:r>
          </w:p>
          <w:p w:rsidR="00427834" w:rsidRPr="00427834" w:rsidRDefault="00427834" w:rsidP="00943AA9">
            <w:pPr>
              <w:jc w:val="center"/>
              <w:rPr>
                <w:lang w:eastAsia="en-US"/>
              </w:rPr>
            </w:pPr>
            <w:r w:rsidRPr="00427834">
              <w:t>измерения</w:t>
            </w:r>
          </w:p>
        </w:tc>
        <w:tc>
          <w:tcPr>
            <w:tcW w:w="2727" w:type="dxa"/>
            <w:tcBorders>
              <w:top w:val="single" w:sz="4" w:space="0" w:color="auto"/>
              <w:left w:val="nil"/>
              <w:bottom w:val="single" w:sz="4" w:space="0" w:color="auto"/>
              <w:right w:val="single" w:sz="4" w:space="0" w:color="auto"/>
            </w:tcBorders>
            <w:shd w:val="clear" w:color="auto" w:fill="auto"/>
          </w:tcPr>
          <w:p w:rsidR="00427834" w:rsidRPr="00427834" w:rsidRDefault="00427834" w:rsidP="00943AA9">
            <w:pPr>
              <w:jc w:val="center"/>
              <w:rPr>
                <w:lang w:eastAsia="en-US"/>
              </w:rPr>
            </w:pPr>
            <w:r w:rsidRPr="00427834">
              <w:t>Стоимость с НДС, руб.</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Обустройство детской игровой площадки</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lastRenderedPageBreak/>
              <w:t>1.1.</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Площадка малая</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качалка - балансир</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15 646,80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качели на металлических стойках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5 664,00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песочница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10 124,40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горка</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40 129,44</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домик - беседка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52 923,00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1.2.</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Средняя площадка</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качалка - балансир</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15 646,80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качели на металлических стойках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5 664,00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песочница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10 124,40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горка</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40 129,44</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домик - беседка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44 850,00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детский игровой комплекс мини</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98 436,00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1.3.</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Большая площадка</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качалка - балансир</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15 646,80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качели на металлических стойках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5 664,00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песочница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10 124,40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горка</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40 129,44</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домик - беседка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52 923,00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 xml:space="preserve">детский игровой комплекс </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116 154,48</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гимнастический городок</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proofErr w:type="spellStart"/>
            <w:r w:rsidRPr="00427834">
              <w:rPr>
                <w:szCs w:val="28"/>
              </w:rPr>
              <w:t>шт</w:t>
            </w:r>
            <w:proofErr w:type="spellEnd"/>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76 945,44</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proofErr w:type="spellStart"/>
            <w:r w:rsidRPr="00427834">
              <w:rPr>
                <w:szCs w:val="28"/>
              </w:rPr>
              <w:t>Ударопоглащающее</w:t>
            </w:r>
            <w:proofErr w:type="spellEnd"/>
            <w:r w:rsidRPr="00427834">
              <w:rPr>
                <w:szCs w:val="28"/>
              </w:rPr>
              <w:t xml:space="preserve"> покрытие</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1м2</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1 307,44</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2.</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Зеленые насаждения</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r>
      <w:tr w:rsidR="00427834" w:rsidRPr="00427834" w:rsidTr="00943AA9">
        <w:trPr>
          <w:trHeight w:val="72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Вырезка сухих веток и мелкой суши на деревьях лиственных пород с диаметром ствола до 35см</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дерево</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403,80</w:t>
            </w:r>
          </w:p>
        </w:tc>
      </w:tr>
      <w:tr w:rsidR="00427834" w:rsidRPr="00427834" w:rsidTr="00943AA9">
        <w:trPr>
          <w:trHeight w:val="36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 </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Фигурная обрезка дерева высотой до 5 метров</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 дерево</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343,92</w:t>
            </w:r>
          </w:p>
        </w:tc>
      </w:tr>
      <w:tr w:rsidR="00427834" w:rsidRPr="00427834" w:rsidTr="00943AA9">
        <w:trPr>
          <w:trHeight w:val="720"/>
        </w:trPr>
        <w:tc>
          <w:tcPr>
            <w:tcW w:w="790" w:type="dxa"/>
            <w:tcBorders>
              <w:top w:val="nil"/>
              <w:left w:val="single" w:sz="4" w:space="0" w:color="auto"/>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3</w:t>
            </w:r>
          </w:p>
        </w:tc>
        <w:tc>
          <w:tcPr>
            <w:tcW w:w="4881" w:type="dxa"/>
            <w:tcBorders>
              <w:top w:val="nil"/>
              <w:left w:val="nil"/>
              <w:bottom w:val="single" w:sz="4" w:space="0" w:color="auto"/>
              <w:right w:val="single" w:sz="4" w:space="0" w:color="auto"/>
            </w:tcBorders>
            <w:shd w:val="clear" w:color="auto" w:fill="auto"/>
            <w:vAlign w:val="bottom"/>
          </w:tcPr>
          <w:p w:rsidR="00427834" w:rsidRPr="00427834" w:rsidRDefault="00427834" w:rsidP="00943AA9">
            <w:pPr>
              <w:rPr>
                <w:szCs w:val="28"/>
              </w:rPr>
            </w:pPr>
            <w:r w:rsidRPr="00427834">
              <w:rPr>
                <w:szCs w:val="28"/>
              </w:rPr>
              <w:t>Устройство контейнерной площадки на 3 контейнера для накопления ТКО</w:t>
            </w:r>
          </w:p>
        </w:tc>
        <w:tc>
          <w:tcPr>
            <w:tcW w:w="166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jc w:val="center"/>
              <w:rPr>
                <w:szCs w:val="28"/>
              </w:rPr>
            </w:pPr>
            <w:r w:rsidRPr="00427834">
              <w:rPr>
                <w:szCs w:val="28"/>
              </w:rPr>
              <w:t>1</w:t>
            </w:r>
          </w:p>
        </w:tc>
        <w:tc>
          <w:tcPr>
            <w:tcW w:w="2727" w:type="dxa"/>
            <w:tcBorders>
              <w:top w:val="nil"/>
              <w:left w:val="nil"/>
              <w:bottom w:val="single" w:sz="4" w:space="0" w:color="auto"/>
              <w:right w:val="single" w:sz="4" w:space="0" w:color="auto"/>
            </w:tcBorders>
            <w:shd w:val="clear" w:color="auto" w:fill="auto"/>
            <w:noWrap/>
            <w:vAlign w:val="bottom"/>
          </w:tcPr>
          <w:p w:rsidR="00427834" w:rsidRPr="00427834" w:rsidRDefault="00427834" w:rsidP="00943AA9">
            <w:pPr>
              <w:numPr>
                <w:ilvl w:val="0"/>
                <w:numId w:val="7"/>
              </w:numPr>
              <w:jc w:val="center"/>
              <w:rPr>
                <w:szCs w:val="28"/>
              </w:rPr>
            </w:pPr>
            <w:r w:rsidRPr="00427834">
              <w:rPr>
                <w:szCs w:val="28"/>
              </w:rPr>
              <w:t>65,00</w:t>
            </w:r>
          </w:p>
        </w:tc>
      </w:tr>
    </w:tbl>
    <w:p w:rsidR="00427834" w:rsidRPr="00427834" w:rsidRDefault="00427834" w:rsidP="00427834">
      <w:pPr>
        <w:tabs>
          <w:tab w:val="left" w:pos="1276"/>
        </w:tabs>
        <w:jc w:val="both"/>
        <w:rPr>
          <w:sz w:val="28"/>
          <w:szCs w:val="28"/>
        </w:rPr>
      </w:pPr>
    </w:p>
    <w:p w:rsidR="00427834" w:rsidRPr="00427834" w:rsidRDefault="00427834" w:rsidP="00427834">
      <w:pPr>
        <w:tabs>
          <w:tab w:val="left" w:pos="0"/>
        </w:tabs>
        <w:jc w:val="both"/>
        <w:rPr>
          <w:sz w:val="28"/>
          <w:szCs w:val="28"/>
        </w:rPr>
      </w:pPr>
      <w:r w:rsidRPr="00427834">
        <w:rPr>
          <w:sz w:val="28"/>
          <w:szCs w:val="28"/>
        </w:rPr>
        <w:tab/>
        <w:t>5.7.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4 к настоящей программе.</w:t>
      </w:r>
    </w:p>
    <w:p w:rsidR="00427834" w:rsidRPr="00427834" w:rsidRDefault="00427834" w:rsidP="00427834">
      <w:pPr>
        <w:pStyle w:val="a9"/>
        <w:spacing w:before="0" w:beforeAutospacing="0" w:after="0"/>
        <w:jc w:val="both"/>
        <w:rPr>
          <w:sz w:val="28"/>
          <w:szCs w:val="28"/>
        </w:rPr>
      </w:pPr>
    </w:p>
    <w:p w:rsidR="00427834" w:rsidRPr="00427834" w:rsidRDefault="00427834" w:rsidP="00427834">
      <w:pPr>
        <w:pStyle w:val="1"/>
        <w:numPr>
          <w:ilvl w:val="0"/>
          <w:numId w:val="0"/>
        </w:numPr>
        <w:spacing w:before="0" w:after="0"/>
        <w:ind w:left="1416"/>
        <w:rPr>
          <w:rFonts w:ascii="Times New Roman" w:hAnsi="Times New Roman" w:cs="Times New Roman"/>
          <w:sz w:val="28"/>
          <w:szCs w:val="28"/>
        </w:rPr>
      </w:pPr>
      <w:r w:rsidRPr="00427834">
        <w:rPr>
          <w:rFonts w:ascii="Times New Roman" w:hAnsi="Times New Roman" w:cs="Times New Roman"/>
          <w:sz w:val="28"/>
          <w:szCs w:val="28"/>
        </w:rPr>
        <w:t>6. Описание рисков реализации муниципальной программы</w:t>
      </w:r>
    </w:p>
    <w:p w:rsidR="00427834" w:rsidRPr="00427834" w:rsidRDefault="00427834" w:rsidP="00427834">
      <w:pPr>
        <w:jc w:val="center"/>
        <w:rPr>
          <w:sz w:val="28"/>
          <w:szCs w:val="28"/>
        </w:rPr>
      </w:pPr>
    </w:p>
    <w:p w:rsidR="00427834" w:rsidRPr="00427834" w:rsidRDefault="00427834" w:rsidP="00427834">
      <w:pPr>
        <w:ind w:firstLine="709"/>
        <w:jc w:val="both"/>
        <w:rPr>
          <w:sz w:val="28"/>
          <w:szCs w:val="28"/>
        </w:rPr>
      </w:pPr>
      <w:r w:rsidRPr="00427834">
        <w:rPr>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427834" w:rsidRPr="00427834" w:rsidRDefault="00427834" w:rsidP="00427834">
      <w:pPr>
        <w:ind w:firstLine="709"/>
        <w:jc w:val="both"/>
        <w:rPr>
          <w:sz w:val="28"/>
          <w:szCs w:val="28"/>
        </w:rPr>
      </w:pPr>
      <w:r w:rsidRPr="00427834">
        <w:rPr>
          <w:sz w:val="28"/>
          <w:szCs w:val="28"/>
        </w:rPr>
        <w:t>- законодательные риски, обусловленные изменением условий реализации программы;</w:t>
      </w:r>
    </w:p>
    <w:p w:rsidR="00427834" w:rsidRPr="00427834" w:rsidRDefault="00427834" w:rsidP="00427834">
      <w:pPr>
        <w:ind w:firstLine="709"/>
        <w:jc w:val="both"/>
        <w:rPr>
          <w:sz w:val="28"/>
          <w:szCs w:val="28"/>
        </w:rPr>
      </w:pPr>
      <w:r w:rsidRPr="00427834">
        <w:rPr>
          <w:sz w:val="28"/>
          <w:szCs w:val="28"/>
        </w:rPr>
        <w:lastRenderedPageBreak/>
        <w:t>- финансовые риски, обусловленные отсутствием или недостаточным объемом бюджетных ассигнований и (или) снижением финансирования программы;</w:t>
      </w:r>
    </w:p>
    <w:p w:rsidR="00427834" w:rsidRPr="00427834" w:rsidRDefault="00427834" w:rsidP="00427834">
      <w:pPr>
        <w:ind w:firstLine="709"/>
        <w:jc w:val="both"/>
        <w:rPr>
          <w:sz w:val="28"/>
          <w:szCs w:val="28"/>
        </w:rPr>
      </w:pPr>
      <w:r w:rsidRPr="00427834">
        <w:rPr>
          <w:sz w:val="28"/>
          <w:szCs w:val="28"/>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427834" w:rsidRPr="00427834" w:rsidRDefault="00427834" w:rsidP="00427834">
      <w:pPr>
        <w:ind w:firstLine="709"/>
        <w:jc w:val="both"/>
        <w:rPr>
          <w:sz w:val="28"/>
          <w:szCs w:val="28"/>
        </w:rPr>
      </w:pPr>
      <w:r w:rsidRPr="00427834">
        <w:rPr>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427834" w:rsidRPr="00427834" w:rsidRDefault="00427834" w:rsidP="00427834">
      <w:pPr>
        <w:ind w:firstLine="709"/>
        <w:jc w:val="both"/>
        <w:rPr>
          <w:sz w:val="28"/>
          <w:szCs w:val="28"/>
        </w:rPr>
      </w:pPr>
      <w:r w:rsidRPr="00427834">
        <w:rPr>
          <w:sz w:val="28"/>
          <w:szCs w:val="28"/>
        </w:rPr>
        <w:t xml:space="preserve">- иные риски, которые могут препятствовать выполнению (муниципальной) программы. </w:t>
      </w:r>
    </w:p>
    <w:p w:rsidR="00427834" w:rsidRPr="00427834" w:rsidRDefault="00427834" w:rsidP="00427834">
      <w:pPr>
        <w:ind w:firstLine="709"/>
        <w:jc w:val="both"/>
        <w:rPr>
          <w:sz w:val="28"/>
          <w:szCs w:val="28"/>
        </w:rPr>
      </w:pPr>
      <w:r w:rsidRPr="00427834">
        <w:rPr>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427834" w:rsidRPr="00427834" w:rsidRDefault="00427834" w:rsidP="00427834">
      <w:pPr>
        <w:ind w:firstLine="709"/>
        <w:jc w:val="both"/>
        <w:rPr>
          <w:sz w:val="28"/>
          <w:szCs w:val="28"/>
        </w:rPr>
      </w:pPr>
      <w:r w:rsidRPr="00427834">
        <w:rPr>
          <w:sz w:val="28"/>
          <w:szCs w:val="28"/>
        </w:rPr>
        <w:t>Способом ограничения рисков будет являться подготовка и анализ отчетов о ходе реализации выполнения программы.</w:t>
      </w:r>
    </w:p>
    <w:p w:rsidR="00427834" w:rsidRPr="00427834" w:rsidRDefault="00427834" w:rsidP="00427834">
      <w:pPr>
        <w:jc w:val="both"/>
        <w:rPr>
          <w:sz w:val="28"/>
          <w:szCs w:val="28"/>
        </w:rPr>
      </w:pPr>
    </w:p>
    <w:p w:rsidR="00427834" w:rsidRPr="00427834" w:rsidRDefault="00427834" w:rsidP="00427834">
      <w:pPr>
        <w:jc w:val="both"/>
        <w:rPr>
          <w:sz w:val="28"/>
          <w:szCs w:val="28"/>
        </w:rPr>
      </w:pPr>
    </w:p>
    <w:p w:rsidR="00427834" w:rsidRPr="00427834" w:rsidRDefault="00427834" w:rsidP="00427834">
      <w:pPr>
        <w:jc w:val="center"/>
        <w:rPr>
          <w:sz w:val="28"/>
          <w:szCs w:val="28"/>
        </w:rPr>
      </w:pPr>
      <w:r w:rsidRPr="00427834">
        <w:rPr>
          <w:sz w:val="28"/>
          <w:szCs w:val="28"/>
        </w:rPr>
        <w:t>__________________________</w:t>
      </w:r>
    </w:p>
    <w:p w:rsidR="00427834" w:rsidRPr="00427834" w:rsidRDefault="00427834" w:rsidP="00427834">
      <w:pPr>
        <w:jc w:val="both"/>
        <w:rPr>
          <w:sz w:val="28"/>
          <w:szCs w:val="28"/>
        </w:rPr>
      </w:pPr>
    </w:p>
    <w:p w:rsidR="00427834" w:rsidRPr="00427834" w:rsidRDefault="00427834" w:rsidP="00427834">
      <w:pPr>
        <w:rPr>
          <w:sz w:val="28"/>
          <w:szCs w:val="28"/>
        </w:rPr>
      </w:pPr>
    </w:p>
    <w:p w:rsidR="00427834" w:rsidRPr="00427834" w:rsidRDefault="00427834" w:rsidP="00427834">
      <w:pPr>
        <w:pStyle w:val="ConsPlusNormal"/>
        <w:jc w:val="both"/>
        <w:rPr>
          <w:rFonts w:ascii="Times New Roman" w:hAnsi="Times New Roman" w:cs="Times New Roman"/>
          <w:sz w:val="28"/>
          <w:szCs w:val="28"/>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pStyle w:val="ConsPlusNormal"/>
        <w:jc w:val="right"/>
        <w:rPr>
          <w:rFonts w:ascii="Times New Roman" w:hAnsi="Times New Roman" w:cs="Times New Roman"/>
          <w:sz w:val="24"/>
          <w:szCs w:val="24"/>
        </w:rPr>
      </w:pPr>
    </w:p>
    <w:p w:rsidR="00427834" w:rsidRPr="00427834" w:rsidRDefault="00427834" w:rsidP="00427834">
      <w:pPr>
        <w:rPr>
          <w:sz w:val="26"/>
          <w:szCs w:val="26"/>
        </w:rPr>
        <w:sectPr w:rsidR="00427834" w:rsidRPr="00427834" w:rsidSect="00C06D3A">
          <w:footerReference w:type="default" r:id="rId8"/>
          <w:pgSz w:w="11906" w:h="16838"/>
          <w:pgMar w:top="567" w:right="850" w:bottom="993" w:left="1701" w:header="708" w:footer="708" w:gutter="0"/>
          <w:cols w:space="708"/>
          <w:docGrid w:linePitch="360"/>
        </w:sectPr>
      </w:pPr>
    </w:p>
    <w:p w:rsidR="00427834" w:rsidRPr="00427834" w:rsidRDefault="00427834" w:rsidP="00427834">
      <w:pPr>
        <w:ind w:left="9781"/>
        <w:jc w:val="both"/>
        <w:rPr>
          <w:szCs w:val="27"/>
        </w:rPr>
      </w:pPr>
      <w:r w:rsidRPr="00427834">
        <w:rPr>
          <w:sz w:val="28"/>
          <w:szCs w:val="28"/>
        </w:rPr>
        <w:lastRenderedPageBreak/>
        <w:tab/>
      </w:r>
      <w:r w:rsidRPr="00427834">
        <w:rPr>
          <w:szCs w:val="27"/>
        </w:rPr>
        <w:t xml:space="preserve">Приложение № 1 к муниципальной программе «Формирование современной городской среды» на территории городского поселения «Могойтуй» на 2018-2022 годы, утвержденной постановлением администрации городского поселения «Могойтуй»  </w:t>
      </w:r>
    </w:p>
    <w:p w:rsidR="00427834" w:rsidRPr="00427834" w:rsidRDefault="00427834" w:rsidP="00427834">
      <w:pPr>
        <w:ind w:left="9781"/>
        <w:jc w:val="both"/>
        <w:rPr>
          <w:szCs w:val="27"/>
        </w:rPr>
      </w:pPr>
      <w:r w:rsidRPr="00427834">
        <w:rPr>
          <w:szCs w:val="27"/>
        </w:rPr>
        <w:t xml:space="preserve"> от 05.12.2017 г. № 240</w:t>
      </w:r>
    </w:p>
    <w:p w:rsidR="00427834" w:rsidRPr="00427834" w:rsidRDefault="00427834" w:rsidP="00427834">
      <w:pPr>
        <w:jc w:val="center"/>
        <w:rPr>
          <w:sz w:val="28"/>
          <w:szCs w:val="28"/>
        </w:rPr>
      </w:pPr>
    </w:p>
    <w:p w:rsidR="00427834" w:rsidRPr="00427834" w:rsidRDefault="00427834" w:rsidP="00427834">
      <w:pPr>
        <w:jc w:val="center"/>
        <w:rPr>
          <w:b/>
          <w:sz w:val="28"/>
          <w:szCs w:val="28"/>
        </w:rPr>
      </w:pPr>
    </w:p>
    <w:p w:rsidR="00427834" w:rsidRPr="00427834" w:rsidRDefault="00427834" w:rsidP="00427834">
      <w:pPr>
        <w:jc w:val="both"/>
        <w:rPr>
          <w:sz w:val="26"/>
          <w:szCs w:val="26"/>
        </w:rPr>
      </w:pPr>
    </w:p>
    <w:p w:rsidR="00427834" w:rsidRPr="00427834" w:rsidRDefault="00427834" w:rsidP="00427834">
      <w:pPr>
        <w:jc w:val="center"/>
        <w:rPr>
          <w:b/>
          <w:bCs/>
          <w:sz w:val="28"/>
          <w:szCs w:val="28"/>
        </w:rPr>
      </w:pPr>
      <w:r w:rsidRPr="00427834">
        <w:rPr>
          <w:sz w:val="28"/>
          <w:szCs w:val="28"/>
        </w:rPr>
        <w:t xml:space="preserve">Основные мероприятия, мероприятия, </w:t>
      </w:r>
      <w:r w:rsidRPr="00427834">
        <w:rPr>
          <w:bCs/>
          <w:sz w:val="28"/>
          <w:szCs w:val="28"/>
        </w:rPr>
        <w:t xml:space="preserve">показатели и объемы финансирования </w:t>
      </w:r>
      <w:r w:rsidRPr="00427834">
        <w:rPr>
          <w:sz w:val="28"/>
          <w:szCs w:val="28"/>
        </w:rPr>
        <w:t xml:space="preserve">муниципальной программы </w:t>
      </w:r>
      <w:r w:rsidRPr="00427834">
        <w:rPr>
          <w:sz w:val="28"/>
          <w:szCs w:val="27"/>
        </w:rPr>
        <w:t>«Формирование современной городской среды» на территории городского поселения «Могойтуй» на 2018-2022 годы»</w:t>
      </w:r>
      <w:r w:rsidRPr="00427834">
        <w:rPr>
          <w:b/>
          <w:bCs/>
          <w:sz w:val="28"/>
          <w:szCs w:val="28"/>
        </w:rPr>
        <w:t xml:space="preserve"> </w:t>
      </w:r>
    </w:p>
    <w:p w:rsidR="00427834" w:rsidRPr="00427834" w:rsidRDefault="00427834" w:rsidP="00427834">
      <w:pPr>
        <w:jc w:val="center"/>
        <w:rPr>
          <w:b/>
          <w:bCs/>
          <w:sz w:val="28"/>
          <w:szCs w:val="28"/>
        </w:rPr>
      </w:pPr>
    </w:p>
    <w:tbl>
      <w:tblPr>
        <w:tblW w:w="153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841"/>
        <w:gridCol w:w="992"/>
        <w:gridCol w:w="850"/>
        <w:gridCol w:w="1559"/>
        <w:gridCol w:w="851"/>
        <w:gridCol w:w="1275"/>
        <w:gridCol w:w="1276"/>
        <w:gridCol w:w="1275"/>
        <w:gridCol w:w="1276"/>
        <w:gridCol w:w="1138"/>
        <w:gridCol w:w="1135"/>
      </w:tblGrid>
      <w:tr w:rsidR="00427834" w:rsidRPr="00427834" w:rsidTr="00943AA9">
        <w:trPr>
          <w:trHeight w:val="900"/>
        </w:trPr>
        <w:tc>
          <w:tcPr>
            <w:tcW w:w="846" w:type="dxa"/>
            <w:vMerge w:val="restart"/>
            <w:noWrap/>
            <w:vAlign w:val="center"/>
          </w:tcPr>
          <w:p w:rsidR="00427834" w:rsidRPr="00427834" w:rsidRDefault="00427834" w:rsidP="00943AA9">
            <w:pPr>
              <w:jc w:val="center"/>
              <w:rPr>
                <w:b/>
                <w:sz w:val="20"/>
                <w:szCs w:val="20"/>
              </w:rPr>
            </w:pPr>
            <w:r w:rsidRPr="00427834">
              <w:rPr>
                <w:b/>
                <w:sz w:val="20"/>
                <w:szCs w:val="20"/>
              </w:rPr>
              <w:t xml:space="preserve">№ </w:t>
            </w:r>
            <w:proofErr w:type="spellStart"/>
            <w:r w:rsidRPr="00427834">
              <w:rPr>
                <w:b/>
                <w:sz w:val="20"/>
                <w:szCs w:val="20"/>
              </w:rPr>
              <w:t>п</w:t>
            </w:r>
            <w:proofErr w:type="spellEnd"/>
            <w:r w:rsidRPr="00427834">
              <w:rPr>
                <w:b/>
                <w:sz w:val="20"/>
                <w:szCs w:val="20"/>
              </w:rPr>
              <w:t>/</w:t>
            </w:r>
            <w:proofErr w:type="spellStart"/>
            <w:r w:rsidRPr="00427834">
              <w:rPr>
                <w:b/>
                <w:sz w:val="20"/>
                <w:szCs w:val="20"/>
              </w:rPr>
              <w:t>п</w:t>
            </w:r>
            <w:proofErr w:type="spellEnd"/>
          </w:p>
        </w:tc>
        <w:tc>
          <w:tcPr>
            <w:tcW w:w="2841" w:type="dxa"/>
            <w:vMerge w:val="restart"/>
            <w:vAlign w:val="center"/>
          </w:tcPr>
          <w:p w:rsidR="00427834" w:rsidRPr="00427834" w:rsidRDefault="00427834" w:rsidP="00943AA9">
            <w:pPr>
              <w:jc w:val="center"/>
              <w:rPr>
                <w:sz w:val="20"/>
                <w:szCs w:val="20"/>
              </w:rPr>
            </w:pPr>
            <w:r w:rsidRPr="00427834">
              <w:rPr>
                <w:sz w:val="20"/>
                <w:szCs w:val="20"/>
              </w:rPr>
              <w:t>Наименование целей, задач, подпрограмм, основных мероприятий, мероприятий, ведомственных целевых программ, показателей</w:t>
            </w:r>
          </w:p>
        </w:tc>
        <w:tc>
          <w:tcPr>
            <w:tcW w:w="992" w:type="dxa"/>
            <w:vMerge w:val="restart"/>
            <w:vAlign w:val="center"/>
          </w:tcPr>
          <w:p w:rsidR="00427834" w:rsidRPr="00427834" w:rsidRDefault="00427834" w:rsidP="00943AA9">
            <w:pPr>
              <w:jc w:val="center"/>
              <w:rPr>
                <w:sz w:val="20"/>
                <w:szCs w:val="20"/>
              </w:rPr>
            </w:pPr>
            <w:r w:rsidRPr="00427834">
              <w:rPr>
                <w:sz w:val="20"/>
                <w:szCs w:val="20"/>
              </w:rPr>
              <w:t>Единица измерения показателя</w:t>
            </w:r>
          </w:p>
        </w:tc>
        <w:tc>
          <w:tcPr>
            <w:tcW w:w="850" w:type="dxa"/>
            <w:vMerge w:val="restart"/>
            <w:vAlign w:val="center"/>
          </w:tcPr>
          <w:p w:rsidR="00427834" w:rsidRPr="00427834" w:rsidRDefault="00427834" w:rsidP="00943AA9">
            <w:pPr>
              <w:jc w:val="center"/>
              <w:rPr>
                <w:sz w:val="20"/>
                <w:szCs w:val="20"/>
              </w:rPr>
            </w:pPr>
            <w:r w:rsidRPr="00427834">
              <w:rPr>
                <w:sz w:val="20"/>
                <w:szCs w:val="20"/>
              </w:rPr>
              <w:t>Коэффициент значимости</w:t>
            </w:r>
          </w:p>
        </w:tc>
        <w:tc>
          <w:tcPr>
            <w:tcW w:w="1559" w:type="dxa"/>
            <w:vMerge w:val="restart"/>
            <w:vAlign w:val="center"/>
          </w:tcPr>
          <w:p w:rsidR="00427834" w:rsidRPr="00427834" w:rsidRDefault="00427834" w:rsidP="00943AA9">
            <w:pPr>
              <w:jc w:val="center"/>
              <w:rPr>
                <w:sz w:val="20"/>
                <w:szCs w:val="20"/>
              </w:rPr>
            </w:pPr>
            <w:r w:rsidRPr="00427834">
              <w:rPr>
                <w:sz w:val="20"/>
                <w:szCs w:val="20"/>
              </w:rPr>
              <w:t>Методика расчета показателя</w:t>
            </w:r>
          </w:p>
        </w:tc>
        <w:tc>
          <w:tcPr>
            <w:tcW w:w="851" w:type="dxa"/>
            <w:vMerge w:val="restart"/>
            <w:vAlign w:val="center"/>
          </w:tcPr>
          <w:p w:rsidR="00427834" w:rsidRPr="00427834" w:rsidRDefault="00427834" w:rsidP="00943AA9">
            <w:pPr>
              <w:jc w:val="center"/>
              <w:rPr>
                <w:sz w:val="20"/>
                <w:szCs w:val="20"/>
              </w:rPr>
            </w:pPr>
            <w:r w:rsidRPr="00427834">
              <w:rPr>
                <w:sz w:val="20"/>
                <w:szCs w:val="20"/>
              </w:rPr>
              <w:t>Сроки реализации</w:t>
            </w:r>
          </w:p>
        </w:tc>
        <w:tc>
          <w:tcPr>
            <w:tcW w:w="1275" w:type="dxa"/>
            <w:vMerge w:val="restart"/>
            <w:vAlign w:val="center"/>
          </w:tcPr>
          <w:p w:rsidR="00427834" w:rsidRPr="00427834" w:rsidRDefault="00427834" w:rsidP="00943AA9">
            <w:pPr>
              <w:jc w:val="center"/>
              <w:rPr>
                <w:sz w:val="20"/>
                <w:szCs w:val="20"/>
              </w:rPr>
            </w:pPr>
            <w:r w:rsidRPr="00427834">
              <w:rPr>
                <w:sz w:val="20"/>
                <w:szCs w:val="20"/>
              </w:rPr>
              <w:t>Ответственный исполнитель и соисполнители</w:t>
            </w:r>
          </w:p>
        </w:tc>
        <w:tc>
          <w:tcPr>
            <w:tcW w:w="3827" w:type="dxa"/>
            <w:gridSpan w:val="3"/>
            <w:vAlign w:val="center"/>
          </w:tcPr>
          <w:p w:rsidR="00427834" w:rsidRPr="00427834" w:rsidRDefault="00427834" w:rsidP="00943AA9">
            <w:pPr>
              <w:jc w:val="center"/>
              <w:rPr>
                <w:sz w:val="20"/>
                <w:szCs w:val="20"/>
              </w:rPr>
            </w:pPr>
            <w:r w:rsidRPr="00427834">
              <w:rPr>
                <w:sz w:val="20"/>
                <w:szCs w:val="20"/>
              </w:rPr>
              <w:t>Коды бюджетной классификации расходов</w:t>
            </w:r>
          </w:p>
        </w:tc>
        <w:tc>
          <w:tcPr>
            <w:tcW w:w="2273" w:type="dxa"/>
            <w:gridSpan w:val="2"/>
            <w:vAlign w:val="center"/>
          </w:tcPr>
          <w:p w:rsidR="00427834" w:rsidRPr="00427834" w:rsidRDefault="00427834" w:rsidP="00943AA9">
            <w:pPr>
              <w:jc w:val="center"/>
              <w:rPr>
                <w:sz w:val="20"/>
                <w:szCs w:val="20"/>
              </w:rPr>
            </w:pPr>
            <w:r w:rsidRPr="00427834">
              <w:rPr>
                <w:sz w:val="20"/>
                <w:szCs w:val="20"/>
              </w:rPr>
              <w:t>Значения по годам реализации</w:t>
            </w:r>
          </w:p>
        </w:tc>
      </w:tr>
      <w:tr w:rsidR="00427834" w:rsidRPr="00427834" w:rsidTr="00943AA9">
        <w:trPr>
          <w:trHeight w:val="784"/>
        </w:trPr>
        <w:tc>
          <w:tcPr>
            <w:tcW w:w="846" w:type="dxa"/>
            <w:vMerge/>
            <w:vAlign w:val="center"/>
          </w:tcPr>
          <w:p w:rsidR="00427834" w:rsidRPr="00427834" w:rsidRDefault="00427834" w:rsidP="00943AA9">
            <w:pPr>
              <w:jc w:val="center"/>
              <w:rPr>
                <w:b/>
                <w:sz w:val="20"/>
                <w:szCs w:val="20"/>
              </w:rPr>
            </w:pPr>
          </w:p>
        </w:tc>
        <w:tc>
          <w:tcPr>
            <w:tcW w:w="2841" w:type="dxa"/>
            <w:vMerge/>
            <w:vAlign w:val="center"/>
          </w:tcPr>
          <w:p w:rsidR="00427834" w:rsidRPr="00427834" w:rsidRDefault="00427834" w:rsidP="00943AA9">
            <w:pPr>
              <w:jc w:val="center"/>
              <w:rPr>
                <w:sz w:val="20"/>
                <w:szCs w:val="20"/>
              </w:rPr>
            </w:pPr>
          </w:p>
        </w:tc>
        <w:tc>
          <w:tcPr>
            <w:tcW w:w="992" w:type="dxa"/>
            <w:vMerge/>
            <w:vAlign w:val="center"/>
          </w:tcPr>
          <w:p w:rsidR="00427834" w:rsidRPr="00427834" w:rsidRDefault="00427834" w:rsidP="00943AA9">
            <w:pPr>
              <w:jc w:val="center"/>
              <w:rPr>
                <w:sz w:val="20"/>
                <w:szCs w:val="20"/>
              </w:rPr>
            </w:pPr>
          </w:p>
        </w:tc>
        <w:tc>
          <w:tcPr>
            <w:tcW w:w="850" w:type="dxa"/>
            <w:vMerge/>
            <w:vAlign w:val="center"/>
          </w:tcPr>
          <w:p w:rsidR="00427834" w:rsidRPr="00427834" w:rsidRDefault="00427834" w:rsidP="00943AA9">
            <w:pPr>
              <w:jc w:val="center"/>
              <w:rPr>
                <w:sz w:val="20"/>
                <w:szCs w:val="20"/>
              </w:rPr>
            </w:pPr>
          </w:p>
        </w:tc>
        <w:tc>
          <w:tcPr>
            <w:tcW w:w="1559" w:type="dxa"/>
            <w:vMerge/>
            <w:vAlign w:val="center"/>
          </w:tcPr>
          <w:p w:rsidR="00427834" w:rsidRPr="00427834" w:rsidRDefault="00427834" w:rsidP="00943AA9">
            <w:pPr>
              <w:jc w:val="center"/>
              <w:rPr>
                <w:sz w:val="20"/>
                <w:szCs w:val="20"/>
              </w:rPr>
            </w:pPr>
          </w:p>
        </w:tc>
        <w:tc>
          <w:tcPr>
            <w:tcW w:w="851" w:type="dxa"/>
            <w:vMerge/>
            <w:vAlign w:val="center"/>
          </w:tcPr>
          <w:p w:rsidR="00427834" w:rsidRPr="00427834" w:rsidRDefault="00427834" w:rsidP="00943AA9">
            <w:pPr>
              <w:jc w:val="center"/>
              <w:rPr>
                <w:sz w:val="20"/>
                <w:szCs w:val="20"/>
              </w:rPr>
            </w:pPr>
          </w:p>
        </w:tc>
        <w:tc>
          <w:tcPr>
            <w:tcW w:w="1275" w:type="dxa"/>
            <w:vMerge/>
            <w:vAlign w:val="center"/>
          </w:tcPr>
          <w:p w:rsidR="00427834" w:rsidRPr="00427834" w:rsidRDefault="00427834" w:rsidP="00943AA9">
            <w:pPr>
              <w:jc w:val="center"/>
              <w:rPr>
                <w:sz w:val="20"/>
                <w:szCs w:val="20"/>
              </w:rPr>
            </w:pPr>
          </w:p>
        </w:tc>
        <w:tc>
          <w:tcPr>
            <w:tcW w:w="1276" w:type="dxa"/>
            <w:vAlign w:val="center"/>
          </w:tcPr>
          <w:p w:rsidR="00427834" w:rsidRPr="00427834" w:rsidRDefault="00427834" w:rsidP="00943AA9">
            <w:pPr>
              <w:ind w:left="-107" w:right="-116"/>
              <w:jc w:val="center"/>
              <w:rPr>
                <w:sz w:val="20"/>
                <w:szCs w:val="20"/>
              </w:rPr>
            </w:pPr>
            <w:r w:rsidRPr="00427834">
              <w:rPr>
                <w:sz w:val="20"/>
                <w:szCs w:val="20"/>
              </w:rPr>
              <w:t>Главный раздел, подраздел</w:t>
            </w:r>
          </w:p>
        </w:tc>
        <w:tc>
          <w:tcPr>
            <w:tcW w:w="1275" w:type="dxa"/>
            <w:vAlign w:val="center"/>
          </w:tcPr>
          <w:p w:rsidR="00427834" w:rsidRPr="00427834" w:rsidRDefault="00427834" w:rsidP="00943AA9">
            <w:pPr>
              <w:ind w:left="-107" w:right="-116"/>
              <w:jc w:val="center"/>
              <w:rPr>
                <w:sz w:val="20"/>
                <w:szCs w:val="20"/>
              </w:rPr>
            </w:pPr>
            <w:r w:rsidRPr="00427834">
              <w:rPr>
                <w:sz w:val="20"/>
                <w:szCs w:val="20"/>
              </w:rPr>
              <w:t>Целевая статья</w:t>
            </w:r>
          </w:p>
        </w:tc>
        <w:tc>
          <w:tcPr>
            <w:tcW w:w="1276" w:type="dxa"/>
            <w:vAlign w:val="center"/>
          </w:tcPr>
          <w:p w:rsidR="00427834" w:rsidRPr="00427834" w:rsidRDefault="00427834" w:rsidP="00943AA9">
            <w:pPr>
              <w:ind w:left="-107"/>
              <w:jc w:val="center"/>
              <w:rPr>
                <w:sz w:val="20"/>
                <w:szCs w:val="20"/>
              </w:rPr>
            </w:pPr>
            <w:r w:rsidRPr="00427834">
              <w:rPr>
                <w:sz w:val="20"/>
                <w:szCs w:val="20"/>
              </w:rPr>
              <w:t>Вид расходов</w:t>
            </w:r>
          </w:p>
        </w:tc>
        <w:tc>
          <w:tcPr>
            <w:tcW w:w="1138" w:type="dxa"/>
            <w:noWrap/>
            <w:vAlign w:val="center"/>
          </w:tcPr>
          <w:p w:rsidR="00427834" w:rsidRPr="00427834" w:rsidRDefault="00427834" w:rsidP="00943AA9">
            <w:pPr>
              <w:jc w:val="center"/>
              <w:rPr>
                <w:sz w:val="20"/>
                <w:szCs w:val="20"/>
              </w:rPr>
            </w:pPr>
            <w:r w:rsidRPr="00427834">
              <w:rPr>
                <w:sz w:val="20"/>
                <w:szCs w:val="20"/>
              </w:rPr>
              <w:t>2018-2022</w:t>
            </w:r>
          </w:p>
        </w:tc>
        <w:tc>
          <w:tcPr>
            <w:tcW w:w="1135" w:type="dxa"/>
            <w:noWrap/>
            <w:vAlign w:val="center"/>
          </w:tcPr>
          <w:p w:rsidR="00427834" w:rsidRPr="00427834" w:rsidRDefault="00427834" w:rsidP="00943AA9">
            <w:pPr>
              <w:jc w:val="center"/>
              <w:rPr>
                <w:sz w:val="20"/>
                <w:szCs w:val="20"/>
              </w:rPr>
            </w:pPr>
            <w:r w:rsidRPr="00427834">
              <w:rPr>
                <w:sz w:val="20"/>
                <w:szCs w:val="20"/>
              </w:rPr>
              <w:t>Итого</w:t>
            </w:r>
          </w:p>
        </w:tc>
      </w:tr>
      <w:tr w:rsidR="00427834" w:rsidRPr="00427834" w:rsidTr="00943AA9">
        <w:trPr>
          <w:trHeight w:val="300"/>
        </w:trPr>
        <w:tc>
          <w:tcPr>
            <w:tcW w:w="846" w:type="dxa"/>
            <w:noWrap/>
            <w:vAlign w:val="center"/>
          </w:tcPr>
          <w:p w:rsidR="00427834" w:rsidRPr="00427834" w:rsidRDefault="00427834" w:rsidP="00943AA9">
            <w:pPr>
              <w:ind w:right="-110"/>
              <w:jc w:val="center"/>
              <w:rPr>
                <w:sz w:val="20"/>
                <w:szCs w:val="20"/>
              </w:rPr>
            </w:pPr>
            <w:r w:rsidRPr="00427834">
              <w:rPr>
                <w:sz w:val="20"/>
                <w:szCs w:val="20"/>
              </w:rPr>
              <w:t>гр.1</w:t>
            </w:r>
          </w:p>
        </w:tc>
        <w:tc>
          <w:tcPr>
            <w:tcW w:w="2841" w:type="dxa"/>
            <w:vAlign w:val="center"/>
          </w:tcPr>
          <w:p w:rsidR="00427834" w:rsidRPr="00427834" w:rsidRDefault="00427834" w:rsidP="00943AA9">
            <w:pPr>
              <w:jc w:val="center"/>
              <w:rPr>
                <w:sz w:val="20"/>
                <w:szCs w:val="20"/>
              </w:rPr>
            </w:pPr>
            <w:r w:rsidRPr="00427834">
              <w:rPr>
                <w:sz w:val="20"/>
                <w:szCs w:val="20"/>
              </w:rPr>
              <w:t>гр.2</w:t>
            </w:r>
          </w:p>
        </w:tc>
        <w:tc>
          <w:tcPr>
            <w:tcW w:w="992" w:type="dxa"/>
            <w:vAlign w:val="center"/>
          </w:tcPr>
          <w:p w:rsidR="00427834" w:rsidRPr="00427834" w:rsidRDefault="00427834" w:rsidP="00943AA9">
            <w:pPr>
              <w:jc w:val="center"/>
              <w:rPr>
                <w:sz w:val="20"/>
                <w:szCs w:val="20"/>
              </w:rPr>
            </w:pPr>
            <w:r w:rsidRPr="00427834">
              <w:rPr>
                <w:sz w:val="20"/>
                <w:szCs w:val="20"/>
              </w:rPr>
              <w:t>гр.3</w:t>
            </w:r>
          </w:p>
        </w:tc>
        <w:tc>
          <w:tcPr>
            <w:tcW w:w="850" w:type="dxa"/>
            <w:vAlign w:val="center"/>
          </w:tcPr>
          <w:p w:rsidR="00427834" w:rsidRPr="00427834" w:rsidRDefault="00427834" w:rsidP="00943AA9">
            <w:pPr>
              <w:jc w:val="center"/>
              <w:rPr>
                <w:sz w:val="20"/>
                <w:szCs w:val="20"/>
              </w:rPr>
            </w:pPr>
            <w:r w:rsidRPr="00427834">
              <w:rPr>
                <w:sz w:val="20"/>
                <w:szCs w:val="20"/>
              </w:rPr>
              <w:t>гр.4</w:t>
            </w:r>
          </w:p>
        </w:tc>
        <w:tc>
          <w:tcPr>
            <w:tcW w:w="1559" w:type="dxa"/>
            <w:vAlign w:val="center"/>
          </w:tcPr>
          <w:p w:rsidR="00427834" w:rsidRPr="00427834" w:rsidRDefault="00427834" w:rsidP="00943AA9">
            <w:pPr>
              <w:jc w:val="center"/>
              <w:rPr>
                <w:sz w:val="20"/>
                <w:szCs w:val="20"/>
              </w:rPr>
            </w:pPr>
            <w:r w:rsidRPr="00427834">
              <w:rPr>
                <w:sz w:val="20"/>
                <w:szCs w:val="20"/>
              </w:rPr>
              <w:t>гр.5</w:t>
            </w:r>
          </w:p>
        </w:tc>
        <w:tc>
          <w:tcPr>
            <w:tcW w:w="851" w:type="dxa"/>
            <w:vAlign w:val="center"/>
          </w:tcPr>
          <w:p w:rsidR="00427834" w:rsidRPr="00427834" w:rsidRDefault="00427834" w:rsidP="00943AA9">
            <w:pPr>
              <w:jc w:val="center"/>
              <w:rPr>
                <w:sz w:val="20"/>
                <w:szCs w:val="20"/>
              </w:rPr>
            </w:pPr>
            <w:r w:rsidRPr="00427834">
              <w:rPr>
                <w:sz w:val="20"/>
                <w:szCs w:val="20"/>
              </w:rPr>
              <w:t>гр.6</w:t>
            </w:r>
          </w:p>
        </w:tc>
        <w:tc>
          <w:tcPr>
            <w:tcW w:w="1275" w:type="dxa"/>
            <w:vAlign w:val="center"/>
          </w:tcPr>
          <w:p w:rsidR="00427834" w:rsidRPr="00427834" w:rsidRDefault="00427834" w:rsidP="00943AA9">
            <w:pPr>
              <w:jc w:val="center"/>
              <w:rPr>
                <w:sz w:val="20"/>
                <w:szCs w:val="20"/>
              </w:rPr>
            </w:pPr>
            <w:r w:rsidRPr="00427834">
              <w:rPr>
                <w:sz w:val="20"/>
                <w:szCs w:val="20"/>
              </w:rPr>
              <w:t>гр.7</w:t>
            </w:r>
          </w:p>
        </w:tc>
        <w:tc>
          <w:tcPr>
            <w:tcW w:w="1276" w:type="dxa"/>
            <w:vAlign w:val="center"/>
          </w:tcPr>
          <w:p w:rsidR="00427834" w:rsidRPr="00427834" w:rsidRDefault="00427834" w:rsidP="00943AA9">
            <w:pPr>
              <w:ind w:left="-107"/>
              <w:jc w:val="center"/>
              <w:rPr>
                <w:sz w:val="20"/>
                <w:szCs w:val="20"/>
              </w:rPr>
            </w:pPr>
            <w:r w:rsidRPr="00427834">
              <w:rPr>
                <w:sz w:val="20"/>
                <w:szCs w:val="20"/>
              </w:rPr>
              <w:t>гр.8</w:t>
            </w:r>
          </w:p>
        </w:tc>
        <w:tc>
          <w:tcPr>
            <w:tcW w:w="1275" w:type="dxa"/>
            <w:vAlign w:val="center"/>
          </w:tcPr>
          <w:p w:rsidR="00427834" w:rsidRPr="00427834" w:rsidRDefault="00427834" w:rsidP="00943AA9">
            <w:pPr>
              <w:ind w:left="-107"/>
              <w:jc w:val="center"/>
              <w:rPr>
                <w:sz w:val="20"/>
                <w:szCs w:val="20"/>
              </w:rPr>
            </w:pPr>
            <w:r w:rsidRPr="00427834">
              <w:rPr>
                <w:sz w:val="20"/>
                <w:szCs w:val="20"/>
              </w:rPr>
              <w:t>гр.9</w:t>
            </w:r>
          </w:p>
        </w:tc>
        <w:tc>
          <w:tcPr>
            <w:tcW w:w="1276" w:type="dxa"/>
            <w:vAlign w:val="center"/>
          </w:tcPr>
          <w:p w:rsidR="00427834" w:rsidRPr="00427834" w:rsidRDefault="00427834" w:rsidP="00943AA9">
            <w:pPr>
              <w:ind w:left="-107"/>
              <w:jc w:val="center"/>
              <w:rPr>
                <w:sz w:val="20"/>
                <w:szCs w:val="20"/>
              </w:rPr>
            </w:pPr>
            <w:r w:rsidRPr="00427834">
              <w:rPr>
                <w:sz w:val="20"/>
                <w:szCs w:val="20"/>
              </w:rPr>
              <w:t>гр.10</w:t>
            </w:r>
          </w:p>
        </w:tc>
        <w:tc>
          <w:tcPr>
            <w:tcW w:w="1138" w:type="dxa"/>
            <w:noWrap/>
            <w:vAlign w:val="center"/>
          </w:tcPr>
          <w:p w:rsidR="00427834" w:rsidRPr="00427834" w:rsidRDefault="00427834" w:rsidP="00943AA9">
            <w:pPr>
              <w:jc w:val="center"/>
              <w:rPr>
                <w:sz w:val="20"/>
                <w:szCs w:val="20"/>
              </w:rPr>
            </w:pPr>
            <w:r w:rsidRPr="00427834">
              <w:rPr>
                <w:sz w:val="20"/>
                <w:szCs w:val="20"/>
              </w:rPr>
              <w:t>гр.11</w:t>
            </w:r>
          </w:p>
        </w:tc>
        <w:tc>
          <w:tcPr>
            <w:tcW w:w="1135" w:type="dxa"/>
            <w:noWrap/>
            <w:vAlign w:val="center"/>
          </w:tcPr>
          <w:p w:rsidR="00427834" w:rsidRPr="00427834" w:rsidRDefault="00427834" w:rsidP="00943AA9">
            <w:pPr>
              <w:jc w:val="center"/>
              <w:rPr>
                <w:sz w:val="20"/>
                <w:szCs w:val="20"/>
                <w:lang w:val="en-US"/>
              </w:rPr>
            </w:pPr>
            <w:r w:rsidRPr="00427834">
              <w:rPr>
                <w:sz w:val="20"/>
                <w:szCs w:val="20"/>
              </w:rPr>
              <w:t>гр.1</w:t>
            </w:r>
            <w:r w:rsidRPr="00427834">
              <w:rPr>
                <w:sz w:val="20"/>
                <w:szCs w:val="20"/>
                <w:lang w:val="en-US"/>
              </w:rPr>
              <w:t>2</w:t>
            </w:r>
          </w:p>
        </w:tc>
      </w:tr>
      <w:tr w:rsidR="00427834" w:rsidRPr="00427834" w:rsidTr="00943AA9">
        <w:trPr>
          <w:trHeight w:val="54"/>
        </w:trPr>
        <w:tc>
          <w:tcPr>
            <w:tcW w:w="846" w:type="dxa"/>
            <w:noWrap/>
            <w:vAlign w:val="center"/>
          </w:tcPr>
          <w:p w:rsidR="00427834" w:rsidRPr="00427834" w:rsidRDefault="00427834" w:rsidP="00943AA9">
            <w:pPr>
              <w:ind w:right="-110"/>
              <w:rPr>
                <w:sz w:val="20"/>
                <w:szCs w:val="20"/>
                <w:lang w:val="en-US"/>
              </w:rPr>
            </w:pPr>
            <w:r w:rsidRPr="00427834">
              <w:rPr>
                <w:sz w:val="20"/>
                <w:szCs w:val="20"/>
              </w:rPr>
              <w:t>1.</w:t>
            </w:r>
          </w:p>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Цель «Повышение качества уровня благоустройства поселка»</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r w:rsidRPr="00427834">
              <w:rPr>
                <w:sz w:val="20"/>
                <w:szCs w:val="20"/>
              </w:rPr>
              <w:t xml:space="preserve">Отдел по муниципальному хозяйству </w:t>
            </w: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b/>
                <w:sz w:val="18"/>
                <w:szCs w:val="18"/>
              </w:rPr>
            </w:pPr>
          </w:p>
        </w:tc>
        <w:tc>
          <w:tcPr>
            <w:tcW w:w="1135" w:type="dxa"/>
            <w:noWrap/>
            <w:vAlign w:val="center"/>
          </w:tcPr>
          <w:p w:rsidR="00427834" w:rsidRPr="00427834" w:rsidRDefault="00427834" w:rsidP="00943AA9">
            <w:pPr>
              <w:ind w:left="-107" w:right="-109"/>
              <w:jc w:val="center"/>
              <w:rPr>
                <w:b/>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bCs/>
                <w:sz w:val="20"/>
                <w:szCs w:val="20"/>
              </w:rPr>
            </w:pPr>
            <w:r w:rsidRPr="00427834">
              <w:rPr>
                <w:bCs/>
                <w:sz w:val="20"/>
                <w:szCs w:val="20"/>
              </w:rPr>
              <w:t> </w:t>
            </w:r>
          </w:p>
        </w:tc>
        <w:tc>
          <w:tcPr>
            <w:tcW w:w="2841" w:type="dxa"/>
            <w:vAlign w:val="center"/>
          </w:tcPr>
          <w:p w:rsidR="00427834" w:rsidRPr="00427834" w:rsidRDefault="00427834" w:rsidP="00943AA9">
            <w:pPr>
              <w:rPr>
                <w:b/>
                <w:bCs/>
                <w:sz w:val="20"/>
                <w:szCs w:val="20"/>
              </w:rPr>
            </w:pPr>
            <w:r w:rsidRPr="00427834">
              <w:rPr>
                <w:b/>
                <w:bCs/>
                <w:sz w:val="20"/>
                <w:szCs w:val="20"/>
              </w:rPr>
              <w:t xml:space="preserve">финансирование за счет бюджета городского поселения </w:t>
            </w:r>
          </w:p>
        </w:tc>
        <w:tc>
          <w:tcPr>
            <w:tcW w:w="992" w:type="dxa"/>
            <w:vAlign w:val="center"/>
          </w:tcPr>
          <w:p w:rsidR="00427834" w:rsidRPr="00427834" w:rsidRDefault="00427834" w:rsidP="00943AA9">
            <w:pPr>
              <w:jc w:val="center"/>
              <w:rPr>
                <w:b/>
                <w:bCs/>
                <w:sz w:val="20"/>
                <w:szCs w:val="20"/>
              </w:rPr>
            </w:pPr>
            <w:r w:rsidRPr="00427834">
              <w:rPr>
                <w:b/>
                <w:bCs/>
                <w:sz w:val="20"/>
                <w:szCs w:val="20"/>
              </w:rPr>
              <w:t>тыс. руб.</w:t>
            </w:r>
          </w:p>
        </w:tc>
        <w:tc>
          <w:tcPr>
            <w:tcW w:w="850" w:type="dxa"/>
            <w:vAlign w:val="center"/>
          </w:tcPr>
          <w:p w:rsidR="00427834" w:rsidRPr="00427834" w:rsidRDefault="00427834" w:rsidP="00943AA9">
            <w:pPr>
              <w:jc w:val="center"/>
              <w:rPr>
                <w:b/>
                <w:bCs/>
                <w:sz w:val="20"/>
                <w:szCs w:val="20"/>
              </w:rPr>
            </w:pPr>
            <w:r w:rsidRPr="00427834">
              <w:rPr>
                <w:b/>
                <w:bCs/>
                <w:sz w:val="20"/>
                <w:szCs w:val="20"/>
              </w:rPr>
              <w:t>Х</w:t>
            </w:r>
          </w:p>
        </w:tc>
        <w:tc>
          <w:tcPr>
            <w:tcW w:w="1559" w:type="dxa"/>
            <w:noWrap/>
            <w:vAlign w:val="center"/>
          </w:tcPr>
          <w:p w:rsidR="00427834" w:rsidRPr="00427834" w:rsidRDefault="00427834" w:rsidP="00943AA9">
            <w:pPr>
              <w:jc w:val="center"/>
              <w:rPr>
                <w:b/>
                <w:bCs/>
                <w:sz w:val="20"/>
                <w:szCs w:val="20"/>
              </w:rPr>
            </w:pPr>
            <w:r w:rsidRPr="00427834">
              <w:rPr>
                <w:b/>
                <w:bCs/>
                <w:sz w:val="20"/>
                <w:szCs w:val="20"/>
              </w:rPr>
              <w:t>Х</w:t>
            </w:r>
          </w:p>
        </w:tc>
        <w:tc>
          <w:tcPr>
            <w:tcW w:w="851" w:type="dxa"/>
            <w:noWrap/>
            <w:vAlign w:val="center"/>
          </w:tcPr>
          <w:p w:rsidR="00427834" w:rsidRPr="00427834" w:rsidRDefault="00427834" w:rsidP="00943AA9">
            <w:pPr>
              <w:jc w:val="center"/>
              <w:rPr>
                <w:b/>
                <w:bCs/>
                <w:sz w:val="20"/>
                <w:szCs w:val="20"/>
              </w:rPr>
            </w:pPr>
            <w:r w:rsidRPr="00427834">
              <w:rPr>
                <w:b/>
                <w:bCs/>
                <w:sz w:val="20"/>
                <w:szCs w:val="20"/>
              </w:rPr>
              <w:t>Х</w:t>
            </w:r>
          </w:p>
        </w:tc>
        <w:tc>
          <w:tcPr>
            <w:tcW w:w="1275" w:type="dxa"/>
            <w:noWrap/>
            <w:vAlign w:val="center"/>
          </w:tcPr>
          <w:p w:rsidR="00427834" w:rsidRPr="00427834" w:rsidRDefault="00427834" w:rsidP="00943AA9">
            <w:pPr>
              <w:tabs>
                <w:tab w:val="left" w:pos="1169"/>
              </w:tabs>
              <w:ind w:left="-107"/>
              <w:jc w:val="center"/>
              <w:rPr>
                <w:b/>
                <w:bCs/>
                <w:sz w:val="20"/>
                <w:szCs w:val="20"/>
              </w:rPr>
            </w:pPr>
          </w:p>
        </w:tc>
        <w:tc>
          <w:tcPr>
            <w:tcW w:w="1276" w:type="dxa"/>
            <w:noWrap/>
            <w:vAlign w:val="center"/>
          </w:tcPr>
          <w:p w:rsidR="00427834" w:rsidRPr="00427834" w:rsidRDefault="00427834" w:rsidP="00943AA9">
            <w:pPr>
              <w:jc w:val="center"/>
              <w:rPr>
                <w:b/>
                <w:bCs/>
                <w:sz w:val="20"/>
                <w:szCs w:val="20"/>
              </w:rPr>
            </w:pPr>
            <w:r w:rsidRPr="00427834">
              <w:rPr>
                <w:b/>
                <w:bCs/>
                <w:sz w:val="20"/>
                <w:szCs w:val="20"/>
              </w:rPr>
              <w:t>Х</w:t>
            </w:r>
          </w:p>
        </w:tc>
        <w:tc>
          <w:tcPr>
            <w:tcW w:w="1275" w:type="dxa"/>
            <w:noWrap/>
            <w:vAlign w:val="center"/>
          </w:tcPr>
          <w:p w:rsidR="00427834" w:rsidRPr="00427834" w:rsidRDefault="00427834" w:rsidP="00943AA9">
            <w:pPr>
              <w:jc w:val="center"/>
              <w:rPr>
                <w:b/>
                <w:bCs/>
                <w:sz w:val="20"/>
                <w:szCs w:val="20"/>
              </w:rPr>
            </w:pPr>
            <w:r w:rsidRPr="00427834">
              <w:rPr>
                <w:b/>
                <w:bCs/>
                <w:sz w:val="20"/>
                <w:szCs w:val="20"/>
              </w:rPr>
              <w:t>Х</w:t>
            </w:r>
          </w:p>
        </w:tc>
        <w:tc>
          <w:tcPr>
            <w:tcW w:w="1276" w:type="dxa"/>
            <w:noWrap/>
            <w:vAlign w:val="center"/>
          </w:tcPr>
          <w:p w:rsidR="00427834" w:rsidRPr="00427834" w:rsidRDefault="00427834" w:rsidP="00943AA9">
            <w:pPr>
              <w:jc w:val="center"/>
              <w:rPr>
                <w:b/>
                <w:bCs/>
                <w:sz w:val="20"/>
                <w:szCs w:val="20"/>
              </w:rPr>
            </w:pPr>
            <w:r w:rsidRPr="00427834">
              <w:rPr>
                <w:b/>
                <w:bCs/>
                <w:sz w:val="20"/>
                <w:szCs w:val="20"/>
              </w:rPr>
              <w:t>Х</w:t>
            </w:r>
          </w:p>
        </w:tc>
        <w:tc>
          <w:tcPr>
            <w:tcW w:w="1138" w:type="dxa"/>
            <w:noWrap/>
            <w:vAlign w:val="center"/>
          </w:tcPr>
          <w:p w:rsidR="00427834" w:rsidRPr="00427834" w:rsidRDefault="00427834" w:rsidP="00943AA9">
            <w:pPr>
              <w:ind w:left="-107" w:right="-109"/>
              <w:jc w:val="center"/>
              <w:rPr>
                <w:b/>
                <w:bCs/>
                <w:sz w:val="18"/>
                <w:szCs w:val="18"/>
              </w:rPr>
            </w:pPr>
          </w:p>
        </w:tc>
        <w:tc>
          <w:tcPr>
            <w:tcW w:w="1135" w:type="dxa"/>
            <w:noWrap/>
            <w:vAlign w:val="center"/>
          </w:tcPr>
          <w:p w:rsidR="00427834" w:rsidRPr="00427834" w:rsidRDefault="00427834" w:rsidP="00943AA9">
            <w:pPr>
              <w:ind w:left="-107" w:right="-109"/>
              <w:jc w:val="center"/>
              <w:rPr>
                <w:b/>
                <w:bCs/>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кроме того, финансирование из других источников:</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p>
        </w:tc>
        <w:tc>
          <w:tcPr>
            <w:tcW w:w="1559" w:type="dxa"/>
            <w:noWrap/>
            <w:vAlign w:val="center"/>
          </w:tcPr>
          <w:p w:rsidR="00427834" w:rsidRPr="00427834" w:rsidRDefault="00427834" w:rsidP="00943AA9">
            <w:pPr>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федерального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краевого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bCs/>
                <w:sz w:val="20"/>
                <w:szCs w:val="20"/>
              </w:rPr>
            </w:pPr>
            <w:r w:rsidRPr="00427834">
              <w:rPr>
                <w:bCs/>
                <w:sz w:val="20"/>
                <w:szCs w:val="20"/>
              </w:rPr>
              <w:t>1.1.</w:t>
            </w:r>
          </w:p>
        </w:tc>
        <w:tc>
          <w:tcPr>
            <w:tcW w:w="2841" w:type="dxa"/>
            <w:vAlign w:val="center"/>
          </w:tcPr>
          <w:p w:rsidR="00427834" w:rsidRPr="00427834" w:rsidRDefault="00427834" w:rsidP="00943AA9">
            <w:pPr>
              <w:rPr>
                <w:bCs/>
                <w:sz w:val="20"/>
                <w:szCs w:val="20"/>
              </w:rPr>
            </w:pPr>
            <w:r w:rsidRPr="00427834">
              <w:rPr>
                <w:bCs/>
                <w:sz w:val="20"/>
                <w:szCs w:val="20"/>
              </w:rPr>
              <w:t>Задача «Совершенствование эстетического вида городского поселения « Могойтуй», создание гармоничной архитектурно-ландшафтной среды»</w:t>
            </w:r>
          </w:p>
        </w:tc>
        <w:tc>
          <w:tcPr>
            <w:tcW w:w="992" w:type="dxa"/>
            <w:vAlign w:val="center"/>
          </w:tcPr>
          <w:p w:rsidR="00427834" w:rsidRPr="00427834" w:rsidRDefault="00427834" w:rsidP="00943AA9">
            <w:pPr>
              <w:jc w:val="center"/>
              <w:rPr>
                <w:b/>
                <w:bCs/>
                <w:sz w:val="20"/>
                <w:szCs w:val="20"/>
              </w:rPr>
            </w:pPr>
          </w:p>
        </w:tc>
        <w:tc>
          <w:tcPr>
            <w:tcW w:w="850" w:type="dxa"/>
            <w:vAlign w:val="center"/>
          </w:tcPr>
          <w:p w:rsidR="00427834" w:rsidRPr="00427834" w:rsidRDefault="00427834" w:rsidP="00943AA9">
            <w:pPr>
              <w:jc w:val="center"/>
              <w:rPr>
                <w:b/>
                <w:bCs/>
                <w:sz w:val="20"/>
                <w:szCs w:val="20"/>
              </w:rPr>
            </w:pPr>
          </w:p>
        </w:tc>
        <w:tc>
          <w:tcPr>
            <w:tcW w:w="1559" w:type="dxa"/>
            <w:noWrap/>
            <w:vAlign w:val="center"/>
          </w:tcPr>
          <w:p w:rsidR="00427834" w:rsidRPr="00427834" w:rsidRDefault="00427834" w:rsidP="00943AA9">
            <w:pPr>
              <w:jc w:val="center"/>
              <w:rPr>
                <w:b/>
                <w:bCs/>
                <w:sz w:val="20"/>
                <w:szCs w:val="20"/>
              </w:rPr>
            </w:pPr>
          </w:p>
        </w:tc>
        <w:tc>
          <w:tcPr>
            <w:tcW w:w="851" w:type="dxa"/>
            <w:noWrap/>
            <w:vAlign w:val="center"/>
          </w:tcPr>
          <w:p w:rsidR="00427834" w:rsidRPr="00427834" w:rsidRDefault="00427834" w:rsidP="00943AA9">
            <w:pPr>
              <w:jc w:val="center"/>
              <w:rPr>
                <w:b/>
                <w:bCs/>
                <w:sz w:val="20"/>
                <w:szCs w:val="20"/>
              </w:rPr>
            </w:pPr>
          </w:p>
        </w:tc>
        <w:tc>
          <w:tcPr>
            <w:tcW w:w="1275" w:type="dxa"/>
            <w:noWrap/>
            <w:vAlign w:val="center"/>
          </w:tcPr>
          <w:p w:rsidR="00427834" w:rsidRPr="00427834" w:rsidRDefault="00427834" w:rsidP="00943AA9">
            <w:pPr>
              <w:tabs>
                <w:tab w:val="left" w:pos="1169"/>
              </w:tabs>
              <w:ind w:left="-107"/>
              <w:jc w:val="center"/>
              <w:rPr>
                <w:b/>
                <w:bCs/>
                <w:sz w:val="20"/>
                <w:szCs w:val="20"/>
              </w:rPr>
            </w:pPr>
          </w:p>
        </w:tc>
        <w:tc>
          <w:tcPr>
            <w:tcW w:w="1276" w:type="dxa"/>
            <w:noWrap/>
            <w:vAlign w:val="center"/>
          </w:tcPr>
          <w:p w:rsidR="00427834" w:rsidRPr="00427834" w:rsidRDefault="00427834" w:rsidP="00943AA9">
            <w:pPr>
              <w:jc w:val="center"/>
              <w:rPr>
                <w:b/>
                <w:bCs/>
                <w:sz w:val="20"/>
                <w:szCs w:val="20"/>
              </w:rPr>
            </w:pPr>
          </w:p>
        </w:tc>
        <w:tc>
          <w:tcPr>
            <w:tcW w:w="1275" w:type="dxa"/>
            <w:noWrap/>
            <w:vAlign w:val="center"/>
          </w:tcPr>
          <w:p w:rsidR="00427834" w:rsidRPr="00427834" w:rsidRDefault="00427834" w:rsidP="00943AA9">
            <w:pPr>
              <w:jc w:val="center"/>
              <w:rPr>
                <w:b/>
                <w:bCs/>
                <w:sz w:val="20"/>
                <w:szCs w:val="20"/>
              </w:rPr>
            </w:pPr>
          </w:p>
        </w:tc>
        <w:tc>
          <w:tcPr>
            <w:tcW w:w="1276" w:type="dxa"/>
            <w:noWrap/>
            <w:vAlign w:val="center"/>
          </w:tcPr>
          <w:p w:rsidR="00427834" w:rsidRPr="00427834" w:rsidRDefault="00427834" w:rsidP="00943AA9">
            <w:pPr>
              <w:jc w:val="center"/>
              <w:rPr>
                <w:b/>
                <w:bCs/>
                <w:sz w:val="20"/>
                <w:szCs w:val="20"/>
              </w:rPr>
            </w:pPr>
          </w:p>
        </w:tc>
        <w:tc>
          <w:tcPr>
            <w:tcW w:w="1138" w:type="dxa"/>
            <w:noWrap/>
            <w:vAlign w:val="center"/>
          </w:tcPr>
          <w:p w:rsidR="00427834" w:rsidRPr="00427834" w:rsidRDefault="00427834" w:rsidP="00943AA9">
            <w:pPr>
              <w:ind w:left="-107" w:right="-109"/>
              <w:jc w:val="center"/>
              <w:rPr>
                <w:b/>
                <w:bCs/>
                <w:sz w:val="18"/>
                <w:szCs w:val="18"/>
              </w:rPr>
            </w:pPr>
          </w:p>
        </w:tc>
        <w:tc>
          <w:tcPr>
            <w:tcW w:w="1135" w:type="dxa"/>
            <w:noWrap/>
            <w:vAlign w:val="center"/>
          </w:tcPr>
          <w:p w:rsidR="00427834" w:rsidRPr="00427834" w:rsidRDefault="00427834" w:rsidP="00943AA9">
            <w:pPr>
              <w:ind w:left="-107" w:right="-109"/>
              <w:jc w:val="center"/>
              <w:rPr>
                <w:b/>
                <w:bCs/>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Показатель «Количество благоустроенных дворовых территорий многоквартирных домов»</w:t>
            </w:r>
          </w:p>
        </w:tc>
        <w:tc>
          <w:tcPr>
            <w:tcW w:w="992" w:type="dxa"/>
            <w:vAlign w:val="center"/>
          </w:tcPr>
          <w:p w:rsidR="00427834" w:rsidRPr="00427834" w:rsidRDefault="00427834" w:rsidP="00943AA9">
            <w:pPr>
              <w:jc w:val="center"/>
              <w:rPr>
                <w:sz w:val="20"/>
                <w:szCs w:val="20"/>
              </w:rPr>
            </w:pPr>
            <w:r w:rsidRPr="00427834">
              <w:rPr>
                <w:sz w:val="20"/>
                <w:szCs w:val="20"/>
              </w:rPr>
              <w:t>ед.</w:t>
            </w:r>
          </w:p>
        </w:tc>
        <w:tc>
          <w:tcPr>
            <w:tcW w:w="850" w:type="dxa"/>
            <w:vAlign w:val="center"/>
          </w:tcPr>
          <w:p w:rsidR="00427834" w:rsidRPr="00427834" w:rsidRDefault="00427834" w:rsidP="00943AA9">
            <w:pPr>
              <w:jc w:val="center"/>
              <w:rPr>
                <w:sz w:val="20"/>
                <w:szCs w:val="20"/>
              </w:rPr>
            </w:pPr>
          </w:p>
          <w:p w:rsidR="00427834" w:rsidRPr="00427834" w:rsidRDefault="00427834" w:rsidP="00943AA9">
            <w:pPr>
              <w:jc w:val="center"/>
              <w:rPr>
                <w:sz w:val="20"/>
                <w:szCs w:val="20"/>
              </w:rPr>
            </w:pPr>
            <w:r w:rsidRPr="00427834">
              <w:rPr>
                <w:sz w:val="20"/>
                <w:szCs w:val="20"/>
              </w:rPr>
              <w:t>Х</w:t>
            </w:r>
          </w:p>
          <w:p w:rsidR="00427834" w:rsidRPr="00427834" w:rsidRDefault="00427834" w:rsidP="00943AA9">
            <w:pPr>
              <w:jc w:val="center"/>
              <w:rPr>
                <w:sz w:val="20"/>
                <w:szCs w:val="20"/>
              </w:rPr>
            </w:pPr>
          </w:p>
        </w:tc>
        <w:tc>
          <w:tcPr>
            <w:tcW w:w="1559" w:type="dxa"/>
            <w:noWrap/>
            <w:vAlign w:val="center"/>
          </w:tcPr>
          <w:p w:rsidR="00427834" w:rsidRPr="00427834" w:rsidRDefault="00427834" w:rsidP="00943AA9">
            <w:pPr>
              <w:ind w:left="-106"/>
              <w:jc w:val="center"/>
              <w:rPr>
                <w:sz w:val="20"/>
                <w:szCs w:val="20"/>
              </w:rPr>
            </w:pPr>
            <w:r w:rsidRPr="00427834">
              <w:rPr>
                <w:sz w:val="20"/>
                <w:szCs w:val="20"/>
              </w:rPr>
              <w:t>Абсолютный показатель</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pPr>
            <w:r w:rsidRPr="00427834">
              <w:rPr>
                <w:sz w:val="20"/>
                <w:szCs w:val="20"/>
              </w:rPr>
              <w:t>Х</w:t>
            </w:r>
          </w:p>
        </w:tc>
        <w:tc>
          <w:tcPr>
            <w:tcW w:w="1275" w:type="dxa"/>
            <w:noWrap/>
            <w:vAlign w:val="center"/>
          </w:tcPr>
          <w:p w:rsidR="00427834" w:rsidRPr="00427834" w:rsidRDefault="00427834" w:rsidP="00943AA9">
            <w:pPr>
              <w:jc w:val="center"/>
            </w:pPr>
            <w:r w:rsidRPr="00427834">
              <w:rPr>
                <w:sz w:val="20"/>
                <w:szCs w:val="20"/>
              </w:rPr>
              <w:t>Х</w:t>
            </w:r>
          </w:p>
        </w:tc>
        <w:tc>
          <w:tcPr>
            <w:tcW w:w="1276" w:type="dxa"/>
            <w:noWrap/>
            <w:vAlign w:val="center"/>
          </w:tcPr>
          <w:p w:rsidR="00427834" w:rsidRPr="00427834" w:rsidRDefault="00427834" w:rsidP="00943AA9">
            <w:pPr>
              <w:jc w:val="cente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Показатель «Доли благоустроенных дворовых территорий от общего количества  дворовых территорий по городскому округу « Могойтуй»</w:t>
            </w:r>
          </w:p>
        </w:tc>
        <w:tc>
          <w:tcPr>
            <w:tcW w:w="992" w:type="dxa"/>
            <w:vAlign w:val="center"/>
          </w:tcPr>
          <w:p w:rsidR="00427834" w:rsidRPr="00427834" w:rsidRDefault="00427834" w:rsidP="00943AA9">
            <w:pPr>
              <w:jc w:val="center"/>
              <w:rPr>
                <w:sz w:val="20"/>
                <w:szCs w:val="20"/>
              </w:rPr>
            </w:pPr>
            <w:r w:rsidRPr="00427834">
              <w:rPr>
                <w:sz w:val="20"/>
                <w:szCs w:val="20"/>
              </w:rPr>
              <w:t>Процент</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Относительный показатель (P=A1/A2*100), где P-доля благоустроенных дворовых территорий от общего количества дворовых территорий; А1 – количество благоустроенных дворовых территорий; А2 – общее количество дворовых территорий</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8"/>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 Могойтуй»</w:t>
            </w:r>
          </w:p>
        </w:tc>
        <w:tc>
          <w:tcPr>
            <w:tcW w:w="992" w:type="dxa"/>
            <w:vAlign w:val="center"/>
          </w:tcPr>
          <w:p w:rsidR="00427834" w:rsidRPr="00427834" w:rsidRDefault="00427834" w:rsidP="00943AA9">
            <w:pPr>
              <w:jc w:val="center"/>
              <w:rPr>
                <w:sz w:val="20"/>
                <w:szCs w:val="20"/>
              </w:rPr>
            </w:pPr>
            <w:r w:rsidRPr="00427834">
              <w:rPr>
                <w:sz w:val="20"/>
                <w:szCs w:val="20"/>
              </w:rPr>
              <w:t>Процент</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 xml:space="preserve">Относительный показатель (P=A1/A2*100), где P-доля </w:t>
            </w:r>
            <w:r w:rsidRPr="00427834">
              <w:rPr>
                <w:sz w:val="20"/>
                <w:szCs w:val="28"/>
              </w:rPr>
              <w:t>населения, проживающего в жилом фонде с благоустроенными дворовыми территориями</w:t>
            </w:r>
            <w:r w:rsidRPr="00427834">
              <w:rPr>
                <w:sz w:val="20"/>
                <w:szCs w:val="20"/>
              </w:rPr>
              <w:t xml:space="preserve">; А1 – количество человек, проживающих в </w:t>
            </w:r>
            <w:r w:rsidRPr="00427834">
              <w:rPr>
                <w:sz w:val="20"/>
                <w:szCs w:val="28"/>
              </w:rPr>
              <w:t>жилом фонде с благоустроенными дворовыми территориями</w:t>
            </w:r>
            <w:r w:rsidRPr="00427834">
              <w:rPr>
                <w:sz w:val="20"/>
                <w:szCs w:val="20"/>
              </w:rPr>
              <w:t xml:space="preserve">; А2 – общая численность </w:t>
            </w:r>
            <w:r w:rsidRPr="00427834">
              <w:rPr>
                <w:sz w:val="20"/>
                <w:szCs w:val="20"/>
              </w:rPr>
              <w:lastRenderedPageBreak/>
              <w:t>населения городского поселения « Могойтуй»</w:t>
            </w:r>
          </w:p>
        </w:tc>
        <w:tc>
          <w:tcPr>
            <w:tcW w:w="851" w:type="dxa"/>
            <w:noWrap/>
            <w:vAlign w:val="center"/>
          </w:tcPr>
          <w:p w:rsidR="00427834" w:rsidRPr="00427834" w:rsidRDefault="00427834" w:rsidP="00943AA9">
            <w:pPr>
              <w:jc w:val="center"/>
              <w:rPr>
                <w:sz w:val="20"/>
                <w:szCs w:val="20"/>
              </w:rPr>
            </w:pPr>
            <w:r w:rsidRPr="00427834">
              <w:rPr>
                <w:sz w:val="20"/>
                <w:szCs w:val="20"/>
              </w:rPr>
              <w:lastRenderedPageBreak/>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8"/>
              </w:rPr>
              <w:t>Показатель «Объем трудового участия заинтересованных лиц в выполнении минимального и дополнительного перечня работ по благоустройству дворовых территорий»</w:t>
            </w:r>
          </w:p>
        </w:tc>
        <w:tc>
          <w:tcPr>
            <w:tcW w:w="992" w:type="dxa"/>
            <w:vAlign w:val="center"/>
          </w:tcPr>
          <w:p w:rsidR="00427834" w:rsidRPr="00427834" w:rsidRDefault="00427834" w:rsidP="00943AA9">
            <w:pPr>
              <w:ind w:left="-108"/>
              <w:jc w:val="center"/>
              <w:rPr>
                <w:sz w:val="20"/>
                <w:szCs w:val="20"/>
              </w:rPr>
            </w:pPr>
            <w:r w:rsidRPr="00427834">
              <w:rPr>
                <w:sz w:val="20"/>
                <w:szCs w:val="28"/>
              </w:rPr>
              <w:t>чел/часов</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 xml:space="preserve">Абсолютный показатель </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1.1.1.</w:t>
            </w:r>
          </w:p>
        </w:tc>
        <w:tc>
          <w:tcPr>
            <w:tcW w:w="2841" w:type="dxa"/>
            <w:vAlign w:val="center"/>
          </w:tcPr>
          <w:p w:rsidR="00427834" w:rsidRPr="00427834" w:rsidRDefault="00427834" w:rsidP="00943AA9">
            <w:pPr>
              <w:rPr>
                <w:sz w:val="20"/>
                <w:szCs w:val="20"/>
              </w:rPr>
            </w:pPr>
            <w:r w:rsidRPr="00427834">
              <w:rPr>
                <w:sz w:val="20"/>
                <w:szCs w:val="20"/>
              </w:rPr>
              <w:t>Основное мероприятие «Выполнение работ по благоустройству дворовых территорий многоквартирных домов»</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r w:rsidRPr="00427834">
              <w:rPr>
                <w:sz w:val="20"/>
                <w:szCs w:val="20"/>
              </w:rPr>
              <w:t>1</w:t>
            </w:r>
          </w:p>
        </w:tc>
        <w:tc>
          <w:tcPr>
            <w:tcW w:w="1559" w:type="dxa"/>
            <w:noWrap/>
            <w:vAlign w:val="center"/>
          </w:tcPr>
          <w:p w:rsidR="00427834" w:rsidRPr="00427834" w:rsidRDefault="00427834" w:rsidP="00943AA9">
            <w:pPr>
              <w:ind w:left="-106"/>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r w:rsidRPr="00427834">
              <w:rPr>
                <w:sz w:val="20"/>
                <w:szCs w:val="20"/>
              </w:rPr>
              <w:t>Отдел по муниципальному хозяйству</w:t>
            </w: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 xml:space="preserve">финансирование за счет </w:t>
            </w:r>
            <w:r w:rsidRPr="00427834">
              <w:rPr>
                <w:bCs/>
                <w:sz w:val="20"/>
                <w:szCs w:val="20"/>
              </w:rPr>
              <w:t>бюджета городского поселения</w:t>
            </w:r>
          </w:p>
        </w:tc>
        <w:tc>
          <w:tcPr>
            <w:tcW w:w="992" w:type="dxa"/>
            <w:vAlign w:val="center"/>
          </w:tcPr>
          <w:p w:rsidR="00427834" w:rsidRPr="00427834" w:rsidRDefault="00427834" w:rsidP="00943AA9">
            <w:pPr>
              <w:jc w:val="center"/>
              <w:rPr>
                <w:sz w:val="20"/>
                <w:szCs w:val="20"/>
              </w:rPr>
            </w:pPr>
            <w:r w:rsidRPr="00427834">
              <w:rPr>
                <w:sz w:val="20"/>
                <w:szCs w:val="20"/>
              </w:rPr>
              <w:t>тыс.</w:t>
            </w:r>
          </w:p>
          <w:p w:rsidR="00427834" w:rsidRPr="00427834" w:rsidRDefault="00427834" w:rsidP="00943AA9">
            <w:pPr>
              <w:jc w:val="center"/>
              <w:rPr>
                <w:sz w:val="20"/>
                <w:szCs w:val="20"/>
              </w:rPr>
            </w:pPr>
            <w:r w:rsidRPr="00427834">
              <w:rPr>
                <w:sz w:val="20"/>
                <w:szCs w:val="20"/>
              </w:rPr>
              <w:t>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pPr>
            <w:r w:rsidRPr="00427834">
              <w:rPr>
                <w:sz w:val="20"/>
                <w:szCs w:val="20"/>
              </w:rPr>
              <w:t>Х</w:t>
            </w:r>
          </w:p>
        </w:tc>
        <w:tc>
          <w:tcPr>
            <w:tcW w:w="1275" w:type="dxa"/>
            <w:noWrap/>
            <w:vAlign w:val="center"/>
          </w:tcPr>
          <w:p w:rsidR="00427834" w:rsidRPr="00427834" w:rsidRDefault="00427834" w:rsidP="00943AA9">
            <w:pPr>
              <w:jc w:val="center"/>
            </w:pPr>
            <w:r w:rsidRPr="00427834">
              <w:rPr>
                <w:sz w:val="20"/>
                <w:szCs w:val="20"/>
              </w:rPr>
              <w:t>Х</w:t>
            </w:r>
          </w:p>
        </w:tc>
        <w:tc>
          <w:tcPr>
            <w:tcW w:w="1276" w:type="dxa"/>
            <w:noWrap/>
            <w:vAlign w:val="center"/>
          </w:tcPr>
          <w:p w:rsidR="00427834" w:rsidRPr="00427834" w:rsidRDefault="00427834" w:rsidP="00943AA9">
            <w:pPr>
              <w:jc w:val="cente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r w:rsidRPr="00427834">
              <w:rPr>
                <w:sz w:val="18"/>
                <w:szCs w:val="18"/>
              </w:rPr>
              <w:t>0</w:t>
            </w: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0</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кроме того, финансирование из других источников:</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p>
        </w:tc>
        <w:tc>
          <w:tcPr>
            <w:tcW w:w="1559" w:type="dxa"/>
            <w:noWrap/>
            <w:vAlign w:val="center"/>
          </w:tcPr>
          <w:p w:rsidR="00427834" w:rsidRPr="00427834" w:rsidRDefault="00427834" w:rsidP="00943AA9">
            <w:pPr>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федерального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0503</w:t>
            </w:r>
          </w:p>
        </w:tc>
        <w:tc>
          <w:tcPr>
            <w:tcW w:w="1275" w:type="dxa"/>
            <w:noWrap/>
            <w:vAlign w:val="center"/>
          </w:tcPr>
          <w:p w:rsidR="00427834" w:rsidRPr="00427834" w:rsidRDefault="00427834" w:rsidP="00943AA9">
            <w:pPr>
              <w:jc w:val="center"/>
              <w:rPr>
                <w:sz w:val="20"/>
                <w:szCs w:val="20"/>
              </w:rPr>
            </w:pPr>
            <w:r w:rsidRPr="00427834">
              <w:rPr>
                <w:sz w:val="20"/>
                <w:szCs w:val="20"/>
              </w:rPr>
              <w:t>13001</w:t>
            </w:r>
          </w:p>
          <w:p w:rsidR="00427834" w:rsidRPr="00427834" w:rsidRDefault="00427834" w:rsidP="00943AA9">
            <w:pPr>
              <w:jc w:val="center"/>
              <w:rPr>
                <w:sz w:val="20"/>
                <w:szCs w:val="20"/>
                <w:lang w:val="en-US"/>
              </w:rPr>
            </w:pPr>
            <w:r w:rsidRPr="00427834">
              <w:rPr>
                <w:sz w:val="20"/>
                <w:szCs w:val="20"/>
                <w:lang w:val="en-US"/>
              </w:rPr>
              <w:t>R55500</w:t>
            </w:r>
          </w:p>
        </w:tc>
        <w:tc>
          <w:tcPr>
            <w:tcW w:w="1276" w:type="dxa"/>
            <w:noWrap/>
            <w:vAlign w:val="center"/>
          </w:tcPr>
          <w:p w:rsidR="00427834" w:rsidRPr="00427834" w:rsidRDefault="00427834" w:rsidP="00943AA9">
            <w:pPr>
              <w:jc w:val="center"/>
              <w:rPr>
                <w:sz w:val="20"/>
                <w:szCs w:val="20"/>
                <w:lang w:val="en-US"/>
              </w:rPr>
            </w:pPr>
            <w:r w:rsidRPr="00427834">
              <w:rPr>
                <w:sz w:val="20"/>
                <w:szCs w:val="20"/>
                <w:lang w:val="en-US"/>
              </w:rPr>
              <w:t>224-225-17992</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краевого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Показатель «Количество благоустроенных муниципальных территорий общего пользования»</w:t>
            </w:r>
          </w:p>
        </w:tc>
        <w:tc>
          <w:tcPr>
            <w:tcW w:w="992" w:type="dxa"/>
            <w:vAlign w:val="center"/>
          </w:tcPr>
          <w:p w:rsidR="00427834" w:rsidRPr="00427834" w:rsidRDefault="00427834" w:rsidP="00943AA9">
            <w:pPr>
              <w:jc w:val="center"/>
              <w:rPr>
                <w:sz w:val="20"/>
                <w:szCs w:val="20"/>
              </w:rPr>
            </w:pPr>
            <w:r w:rsidRPr="00427834">
              <w:rPr>
                <w:sz w:val="20"/>
                <w:szCs w:val="20"/>
              </w:rPr>
              <w:t>ед.</w:t>
            </w:r>
          </w:p>
        </w:tc>
        <w:tc>
          <w:tcPr>
            <w:tcW w:w="850" w:type="dxa"/>
            <w:vAlign w:val="center"/>
          </w:tcPr>
          <w:p w:rsidR="00427834" w:rsidRPr="00427834" w:rsidRDefault="00427834" w:rsidP="00943AA9">
            <w:pPr>
              <w:jc w:val="center"/>
              <w:rPr>
                <w:sz w:val="20"/>
                <w:szCs w:val="20"/>
              </w:rPr>
            </w:pPr>
          </w:p>
          <w:p w:rsidR="00427834" w:rsidRPr="00427834" w:rsidRDefault="00427834" w:rsidP="00943AA9">
            <w:pPr>
              <w:jc w:val="center"/>
              <w:rPr>
                <w:sz w:val="20"/>
                <w:szCs w:val="20"/>
              </w:rPr>
            </w:pPr>
            <w:r w:rsidRPr="00427834">
              <w:rPr>
                <w:sz w:val="20"/>
                <w:szCs w:val="20"/>
              </w:rPr>
              <w:t>Х</w:t>
            </w:r>
          </w:p>
          <w:p w:rsidR="00427834" w:rsidRPr="00427834" w:rsidRDefault="00427834" w:rsidP="00943AA9">
            <w:pPr>
              <w:jc w:val="center"/>
              <w:rPr>
                <w:sz w:val="20"/>
                <w:szCs w:val="20"/>
              </w:rPr>
            </w:pPr>
          </w:p>
        </w:tc>
        <w:tc>
          <w:tcPr>
            <w:tcW w:w="1559" w:type="dxa"/>
            <w:noWrap/>
            <w:vAlign w:val="center"/>
          </w:tcPr>
          <w:p w:rsidR="00427834" w:rsidRPr="00427834" w:rsidRDefault="00427834" w:rsidP="00943AA9">
            <w:pPr>
              <w:ind w:left="-106"/>
              <w:jc w:val="center"/>
              <w:rPr>
                <w:sz w:val="20"/>
                <w:szCs w:val="20"/>
              </w:rPr>
            </w:pPr>
            <w:r w:rsidRPr="00427834">
              <w:rPr>
                <w:sz w:val="20"/>
                <w:szCs w:val="20"/>
              </w:rPr>
              <w:t>Абсолютный показатель</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 xml:space="preserve">Показатель «Площадь муниципальных благоустроенных территорий общего пользования» </w:t>
            </w:r>
          </w:p>
        </w:tc>
        <w:tc>
          <w:tcPr>
            <w:tcW w:w="992" w:type="dxa"/>
            <w:vAlign w:val="center"/>
          </w:tcPr>
          <w:p w:rsidR="00427834" w:rsidRPr="00427834" w:rsidRDefault="00427834" w:rsidP="00943AA9">
            <w:pPr>
              <w:jc w:val="center"/>
              <w:rPr>
                <w:sz w:val="20"/>
                <w:szCs w:val="20"/>
              </w:rPr>
            </w:pPr>
            <w:r w:rsidRPr="00427834">
              <w:rPr>
                <w:sz w:val="20"/>
                <w:szCs w:val="20"/>
              </w:rPr>
              <w:t>Га</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Абсолютный показатель</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8"/>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992" w:type="dxa"/>
            <w:vAlign w:val="center"/>
          </w:tcPr>
          <w:p w:rsidR="00427834" w:rsidRPr="00427834" w:rsidRDefault="00427834" w:rsidP="00943AA9">
            <w:pPr>
              <w:jc w:val="center"/>
              <w:rPr>
                <w:sz w:val="20"/>
                <w:szCs w:val="20"/>
              </w:rPr>
            </w:pPr>
            <w:r w:rsidRPr="00427834">
              <w:rPr>
                <w:sz w:val="20"/>
                <w:szCs w:val="20"/>
              </w:rPr>
              <w:t>Процент</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 xml:space="preserve">Относительный показатель (P=A1/A2*100), где P-доля </w:t>
            </w:r>
            <w:r w:rsidRPr="00427834">
              <w:rPr>
                <w:sz w:val="20"/>
                <w:szCs w:val="28"/>
              </w:rPr>
              <w:t xml:space="preserve">площади муниципальных благоустроенных территорий общего пользования к </w:t>
            </w:r>
            <w:r w:rsidRPr="00427834">
              <w:rPr>
                <w:sz w:val="20"/>
                <w:szCs w:val="28"/>
              </w:rPr>
              <w:lastRenderedPageBreak/>
              <w:t>общей площади муниципальных территорий общего пользования</w:t>
            </w:r>
            <w:r w:rsidRPr="00427834">
              <w:rPr>
                <w:sz w:val="20"/>
                <w:szCs w:val="20"/>
              </w:rPr>
              <w:t xml:space="preserve">; А1 – </w:t>
            </w:r>
            <w:r w:rsidRPr="00427834">
              <w:rPr>
                <w:sz w:val="20"/>
                <w:szCs w:val="28"/>
              </w:rPr>
              <w:t>площадь муниципальных благоустроенных территорий общего пользования</w:t>
            </w:r>
            <w:r w:rsidRPr="00427834">
              <w:rPr>
                <w:sz w:val="20"/>
                <w:szCs w:val="20"/>
              </w:rPr>
              <w:t xml:space="preserve">; А2 – </w:t>
            </w:r>
            <w:r w:rsidRPr="00427834">
              <w:rPr>
                <w:sz w:val="20"/>
                <w:szCs w:val="28"/>
              </w:rPr>
              <w:t>общая площадь муниципальных территорий общего пользования</w:t>
            </w:r>
          </w:p>
        </w:tc>
        <w:tc>
          <w:tcPr>
            <w:tcW w:w="851" w:type="dxa"/>
            <w:noWrap/>
            <w:vAlign w:val="center"/>
          </w:tcPr>
          <w:p w:rsidR="00427834" w:rsidRPr="00427834" w:rsidRDefault="00427834" w:rsidP="00943AA9">
            <w:pPr>
              <w:jc w:val="center"/>
              <w:rPr>
                <w:sz w:val="20"/>
                <w:szCs w:val="20"/>
              </w:rPr>
            </w:pPr>
            <w:r w:rsidRPr="00427834">
              <w:rPr>
                <w:sz w:val="20"/>
                <w:szCs w:val="20"/>
              </w:rPr>
              <w:lastRenderedPageBreak/>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8"/>
              </w:rPr>
              <w:t>Показатель «Площадь муниципальных благоустроенных территорий общего пользования, приходящихся на 1 жителя городского поселения « Могойтуй»</w:t>
            </w:r>
          </w:p>
        </w:tc>
        <w:tc>
          <w:tcPr>
            <w:tcW w:w="992" w:type="dxa"/>
            <w:vAlign w:val="center"/>
          </w:tcPr>
          <w:p w:rsidR="00427834" w:rsidRPr="00427834" w:rsidRDefault="00427834" w:rsidP="00943AA9">
            <w:pPr>
              <w:jc w:val="center"/>
              <w:rPr>
                <w:sz w:val="20"/>
                <w:szCs w:val="20"/>
              </w:rPr>
            </w:pPr>
            <w:r w:rsidRPr="00427834">
              <w:rPr>
                <w:sz w:val="20"/>
                <w:szCs w:val="20"/>
              </w:rPr>
              <w:t>кв.м.</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Абсолютный показатель</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jc w:val="center"/>
              <w:rPr>
                <w:sz w:val="20"/>
                <w:szCs w:val="20"/>
              </w:rPr>
            </w:pPr>
            <w:r w:rsidRPr="00427834">
              <w:rPr>
                <w:sz w:val="20"/>
                <w:szCs w:val="20"/>
              </w:rPr>
              <w:t>Х</w:t>
            </w:r>
          </w:p>
        </w:tc>
        <w:tc>
          <w:tcPr>
            <w:tcW w:w="1276" w:type="dxa"/>
            <w:noWrap/>
            <w:vAlign w:val="center"/>
          </w:tcPr>
          <w:p w:rsidR="00427834" w:rsidRPr="00427834" w:rsidRDefault="00427834" w:rsidP="00943AA9">
            <w:pPr>
              <w:jc w:val="center"/>
              <w:rPr>
                <w:sz w:val="20"/>
                <w:szCs w:val="20"/>
              </w:rPr>
            </w:pPr>
            <w:r w:rsidRPr="00427834">
              <w:rPr>
                <w:sz w:val="20"/>
                <w:szCs w:val="20"/>
              </w:rPr>
              <w:t>Х</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r w:rsidRPr="00427834">
              <w:rPr>
                <w:sz w:val="18"/>
                <w:szCs w:val="18"/>
              </w:rPr>
              <w:t>Х</w:t>
            </w: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1.1.2.</w:t>
            </w:r>
          </w:p>
        </w:tc>
        <w:tc>
          <w:tcPr>
            <w:tcW w:w="2841" w:type="dxa"/>
            <w:vAlign w:val="center"/>
          </w:tcPr>
          <w:p w:rsidR="00427834" w:rsidRPr="00427834" w:rsidRDefault="00427834" w:rsidP="00943AA9">
            <w:pPr>
              <w:rPr>
                <w:sz w:val="20"/>
                <w:szCs w:val="20"/>
              </w:rPr>
            </w:pPr>
            <w:r w:rsidRPr="00427834">
              <w:rPr>
                <w:sz w:val="20"/>
                <w:szCs w:val="20"/>
              </w:rPr>
              <w:t>Основное мероприятие «Выполнение иных работ - благоустройство муниципальной территорий общего пользования: ________»</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r w:rsidRPr="00427834">
              <w:rPr>
                <w:sz w:val="20"/>
                <w:szCs w:val="20"/>
              </w:rPr>
              <w:t>1</w:t>
            </w:r>
          </w:p>
        </w:tc>
        <w:tc>
          <w:tcPr>
            <w:tcW w:w="1559" w:type="dxa"/>
            <w:noWrap/>
            <w:vAlign w:val="center"/>
          </w:tcPr>
          <w:p w:rsidR="00427834" w:rsidRPr="00427834" w:rsidRDefault="00427834" w:rsidP="00943AA9">
            <w:pPr>
              <w:ind w:left="-106"/>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r w:rsidRPr="00427834">
              <w:rPr>
                <w:sz w:val="20"/>
                <w:szCs w:val="20"/>
              </w:rPr>
              <w:t>Отдел по муниципальному хозяйству</w:t>
            </w: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p>
        </w:tc>
        <w:tc>
          <w:tcPr>
            <w:tcW w:w="2841" w:type="dxa"/>
            <w:vAlign w:val="center"/>
          </w:tcPr>
          <w:p w:rsidR="00427834" w:rsidRPr="00427834" w:rsidRDefault="00427834" w:rsidP="00943AA9">
            <w:pPr>
              <w:rPr>
                <w:sz w:val="20"/>
                <w:szCs w:val="20"/>
              </w:rPr>
            </w:pPr>
            <w:r w:rsidRPr="00427834">
              <w:rPr>
                <w:sz w:val="20"/>
                <w:szCs w:val="20"/>
              </w:rPr>
              <w:t xml:space="preserve">финансирование за счет </w:t>
            </w:r>
            <w:r w:rsidRPr="00427834">
              <w:rPr>
                <w:bCs/>
                <w:sz w:val="20"/>
                <w:szCs w:val="20"/>
              </w:rPr>
              <w:t>бюджета городского поселения</w:t>
            </w:r>
          </w:p>
        </w:tc>
        <w:tc>
          <w:tcPr>
            <w:tcW w:w="992" w:type="dxa"/>
            <w:vAlign w:val="center"/>
          </w:tcPr>
          <w:p w:rsidR="00427834" w:rsidRPr="00427834" w:rsidRDefault="00427834" w:rsidP="00943AA9">
            <w:pPr>
              <w:jc w:val="center"/>
              <w:rPr>
                <w:sz w:val="20"/>
                <w:szCs w:val="20"/>
              </w:rPr>
            </w:pPr>
            <w:r w:rsidRPr="00427834">
              <w:rPr>
                <w:sz w:val="20"/>
                <w:szCs w:val="20"/>
              </w:rPr>
              <w:t>тыс.</w:t>
            </w:r>
          </w:p>
          <w:p w:rsidR="00427834" w:rsidRPr="00427834" w:rsidRDefault="00427834" w:rsidP="00943AA9">
            <w:pPr>
              <w:jc w:val="center"/>
              <w:rPr>
                <w:sz w:val="20"/>
                <w:szCs w:val="20"/>
              </w:rPr>
            </w:pPr>
            <w:r w:rsidRPr="00427834">
              <w:rPr>
                <w:sz w:val="20"/>
                <w:szCs w:val="20"/>
              </w:rPr>
              <w:t>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ind w:left="-106"/>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2018-2022</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lang w:val="en-US"/>
              </w:rPr>
            </w:pPr>
            <w:r w:rsidRPr="00427834">
              <w:rPr>
                <w:sz w:val="20"/>
                <w:szCs w:val="20"/>
                <w:lang w:val="en-US"/>
              </w:rPr>
              <w:t>0503</w:t>
            </w:r>
          </w:p>
        </w:tc>
        <w:tc>
          <w:tcPr>
            <w:tcW w:w="1275" w:type="dxa"/>
            <w:noWrap/>
            <w:vAlign w:val="center"/>
          </w:tcPr>
          <w:p w:rsidR="00427834" w:rsidRPr="00427834" w:rsidRDefault="00427834" w:rsidP="00943AA9">
            <w:pPr>
              <w:jc w:val="center"/>
              <w:rPr>
                <w:sz w:val="20"/>
                <w:szCs w:val="20"/>
                <w:lang w:val="en-US"/>
              </w:rPr>
            </w:pPr>
            <w:r w:rsidRPr="00427834">
              <w:rPr>
                <w:sz w:val="20"/>
                <w:szCs w:val="20"/>
                <w:lang w:val="en-US"/>
              </w:rPr>
              <w:t>13002</w:t>
            </w:r>
          </w:p>
          <w:p w:rsidR="00427834" w:rsidRPr="00427834" w:rsidRDefault="00427834" w:rsidP="00943AA9">
            <w:pPr>
              <w:jc w:val="center"/>
              <w:rPr>
                <w:sz w:val="20"/>
                <w:szCs w:val="20"/>
                <w:lang w:val="en-US"/>
              </w:rPr>
            </w:pPr>
            <w:r w:rsidRPr="00427834">
              <w:rPr>
                <w:sz w:val="20"/>
                <w:szCs w:val="20"/>
                <w:lang w:val="en-US"/>
              </w:rPr>
              <w:t>L5550</w:t>
            </w:r>
          </w:p>
        </w:tc>
        <w:tc>
          <w:tcPr>
            <w:tcW w:w="1276" w:type="dxa"/>
            <w:noWrap/>
            <w:vAlign w:val="center"/>
          </w:tcPr>
          <w:p w:rsidR="00427834" w:rsidRPr="00427834" w:rsidRDefault="00427834" w:rsidP="00943AA9">
            <w:pPr>
              <w:jc w:val="center"/>
              <w:rPr>
                <w:sz w:val="20"/>
                <w:szCs w:val="20"/>
                <w:lang w:val="en-US"/>
              </w:rPr>
            </w:pPr>
            <w:r w:rsidRPr="00427834">
              <w:rPr>
                <w:sz w:val="20"/>
                <w:szCs w:val="20"/>
                <w:lang w:val="en-US"/>
              </w:rPr>
              <w:t>224-225</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кроме того, финансирование из других источников:</w:t>
            </w:r>
          </w:p>
        </w:tc>
        <w:tc>
          <w:tcPr>
            <w:tcW w:w="992" w:type="dxa"/>
            <w:vAlign w:val="center"/>
          </w:tcPr>
          <w:p w:rsidR="00427834" w:rsidRPr="00427834" w:rsidRDefault="00427834" w:rsidP="00943AA9">
            <w:pPr>
              <w:jc w:val="center"/>
              <w:rPr>
                <w:sz w:val="20"/>
                <w:szCs w:val="20"/>
              </w:rPr>
            </w:pPr>
          </w:p>
        </w:tc>
        <w:tc>
          <w:tcPr>
            <w:tcW w:w="850" w:type="dxa"/>
            <w:vAlign w:val="center"/>
          </w:tcPr>
          <w:p w:rsidR="00427834" w:rsidRPr="00427834" w:rsidRDefault="00427834" w:rsidP="00943AA9">
            <w:pPr>
              <w:jc w:val="center"/>
              <w:rPr>
                <w:sz w:val="20"/>
                <w:szCs w:val="20"/>
              </w:rPr>
            </w:pPr>
          </w:p>
        </w:tc>
        <w:tc>
          <w:tcPr>
            <w:tcW w:w="1559" w:type="dxa"/>
            <w:noWrap/>
            <w:vAlign w:val="center"/>
          </w:tcPr>
          <w:p w:rsidR="00427834" w:rsidRPr="00427834" w:rsidRDefault="00427834" w:rsidP="00943AA9">
            <w:pPr>
              <w:jc w:val="center"/>
              <w:rPr>
                <w:sz w:val="20"/>
                <w:szCs w:val="20"/>
              </w:rPr>
            </w:pPr>
          </w:p>
        </w:tc>
        <w:tc>
          <w:tcPr>
            <w:tcW w:w="851"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0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федерального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lang w:val="en-US"/>
              </w:rPr>
            </w:pPr>
            <w:r w:rsidRPr="00427834">
              <w:rPr>
                <w:sz w:val="20"/>
                <w:szCs w:val="20"/>
                <w:lang w:val="en-US"/>
              </w:rPr>
              <w:t>0503</w:t>
            </w:r>
          </w:p>
        </w:tc>
        <w:tc>
          <w:tcPr>
            <w:tcW w:w="1275" w:type="dxa"/>
            <w:noWrap/>
            <w:vAlign w:val="center"/>
          </w:tcPr>
          <w:p w:rsidR="00427834" w:rsidRPr="00427834" w:rsidRDefault="00427834" w:rsidP="00943AA9">
            <w:pPr>
              <w:jc w:val="center"/>
              <w:rPr>
                <w:sz w:val="20"/>
                <w:szCs w:val="20"/>
                <w:lang w:val="en-US"/>
              </w:rPr>
            </w:pPr>
            <w:r w:rsidRPr="00427834">
              <w:rPr>
                <w:sz w:val="20"/>
                <w:szCs w:val="20"/>
                <w:lang w:val="en-US"/>
              </w:rPr>
              <w:t>13002</w:t>
            </w:r>
          </w:p>
          <w:p w:rsidR="00427834" w:rsidRPr="00427834" w:rsidRDefault="00427834" w:rsidP="00943AA9">
            <w:pPr>
              <w:jc w:val="center"/>
              <w:rPr>
                <w:sz w:val="20"/>
                <w:szCs w:val="20"/>
                <w:lang w:val="en-US"/>
              </w:rPr>
            </w:pPr>
            <w:r w:rsidRPr="00427834">
              <w:rPr>
                <w:sz w:val="20"/>
                <w:szCs w:val="20"/>
                <w:lang w:val="en-US"/>
              </w:rPr>
              <w:t>R5550</w:t>
            </w:r>
          </w:p>
        </w:tc>
        <w:tc>
          <w:tcPr>
            <w:tcW w:w="1276" w:type="dxa"/>
            <w:noWrap/>
            <w:vAlign w:val="center"/>
          </w:tcPr>
          <w:p w:rsidR="00427834" w:rsidRPr="00427834" w:rsidRDefault="00427834" w:rsidP="00943AA9">
            <w:pPr>
              <w:jc w:val="center"/>
              <w:rPr>
                <w:sz w:val="20"/>
                <w:szCs w:val="20"/>
                <w:lang w:val="en-US"/>
              </w:rPr>
            </w:pPr>
            <w:r w:rsidRPr="00427834">
              <w:rPr>
                <w:sz w:val="20"/>
                <w:szCs w:val="20"/>
                <w:lang w:val="en-US"/>
              </w:rPr>
              <w:t>244-225-17992</w:t>
            </w: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noWrap/>
            <w:vAlign w:val="center"/>
          </w:tcPr>
          <w:p w:rsidR="00427834" w:rsidRPr="00427834" w:rsidRDefault="00427834" w:rsidP="00943AA9">
            <w:pPr>
              <w:ind w:right="-110"/>
              <w:rPr>
                <w:sz w:val="20"/>
                <w:szCs w:val="20"/>
              </w:rPr>
            </w:pPr>
            <w:r w:rsidRPr="00427834">
              <w:rPr>
                <w:sz w:val="20"/>
                <w:szCs w:val="20"/>
              </w:rPr>
              <w:t> </w:t>
            </w:r>
          </w:p>
        </w:tc>
        <w:tc>
          <w:tcPr>
            <w:tcW w:w="2841" w:type="dxa"/>
            <w:vAlign w:val="center"/>
          </w:tcPr>
          <w:p w:rsidR="00427834" w:rsidRPr="00427834" w:rsidRDefault="00427834" w:rsidP="00943AA9">
            <w:pPr>
              <w:rPr>
                <w:sz w:val="20"/>
                <w:szCs w:val="20"/>
              </w:rPr>
            </w:pPr>
            <w:r w:rsidRPr="00427834">
              <w:rPr>
                <w:sz w:val="20"/>
                <w:szCs w:val="20"/>
              </w:rPr>
              <w:t xml:space="preserve"> - из краевого бюджета</w:t>
            </w:r>
          </w:p>
        </w:tc>
        <w:tc>
          <w:tcPr>
            <w:tcW w:w="992" w:type="dxa"/>
            <w:vAlign w:val="center"/>
          </w:tcPr>
          <w:p w:rsidR="00427834" w:rsidRPr="00427834" w:rsidRDefault="00427834" w:rsidP="00943AA9">
            <w:pPr>
              <w:jc w:val="center"/>
              <w:rPr>
                <w:sz w:val="20"/>
                <w:szCs w:val="20"/>
              </w:rPr>
            </w:pPr>
            <w:r w:rsidRPr="00427834">
              <w:rPr>
                <w:sz w:val="20"/>
                <w:szCs w:val="20"/>
              </w:rPr>
              <w:t>тыс. руб.</w:t>
            </w:r>
          </w:p>
        </w:tc>
        <w:tc>
          <w:tcPr>
            <w:tcW w:w="850" w:type="dxa"/>
            <w:vAlign w:val="center"/>
          </w:tcPr>
          <w:p w:rsidR="00427834" w:rsidRPr="00427834" w:rsidRDefault="00427834" w:rsidP="00943AA9">
            <w:pPr>
              <w:jc w:val="center"/>
              <w:rPr>
                <w:sz w:val="20"/>
                <w:szCs w:val="20"/>
              </w:rPr>
            </w:pPr>
            <w:r w:rsidRPr="00427834">
              <w:rPr>
                <w:sz w:val="20"/>
                <w:szCs w:val="20"/>
              </w:rPr>
              <w:t>Х</w:t>
            </w:r>
          </w:p>
        </w:tc>
        <w:tc>
          <w:tcPr>
            <w:tcW w:w="1559" w:type="dxa"/>
            <w:noWrap/>
            <w:vAlign w:val="center"/>
          </w:tcPr>
          <w:p w:rsidR="00427834" w:rsidRPr="00427834" w:rsidRDefault="00427834" w:rsidP="00943AA9">
            <w:pPr>
              <w:jc w:val="center"/>
              <w:rPr>
                <w:sz w:val="20"/>
                <w:szCs w:val="20"/>
              </w:rPr>
            </w:pPr>
            <w:r w:rsidRPr="00427834">
              <w:rPr>
                <w:sz w:val="20"/>
                <w:szCs w:val="20"/>
              </w:rPr>
              <w:t>Х</w:t>
            </w:r>
          </w:p>
        </w:tc>
        <w:tc>
          <w:tcPr>
            <w:tcW w:w="851" w:type="dxa"/>
            <w:noWrap/>
            <w:vAlign w:val="center"/>
          </w:tcPr>
          <w:p w:rsidR="00427834" w:rsidRPr="00427834" w:rsidRDefault="00427834" w:rsidP="00943AA9">
            <w:pPr>
              <w:jc w:val="center"/>
              <w:rPr>
                <w:sz w:val="20"/>
                <w:szCs w:val="20"/>
              </w:rPr>
            </w:pPr>
            <w:r w:rsidRPr="00427834">
              <w:rPr>
                <w:sz w:val="20"/>
                <w:szCs w:val="20"/>
              </w:rPr>
              <w:t>Х</w:t>
            </w:r>
          </w:p>
        </w:tc>
        <w:tc>
          <w:tcPr>
            <w:tcW w:w="1275" w:type="dxa"/>
            <w:noWrap/>
            <w:vAlign w:val="center"/>
          </w:tcPr>
          <w:p w:rsidR="00427834" w:rsidRPr="00427834" w:rsidRDefault="00427834" w:rsidP="00943AA9">
            <w:pPr>
              <w:tabs>
                <w:tab w:val="left" w:pos="1169"/>
              </w:tabs>
              <w:ind w:left="-107"/>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275" w:type="dxa"/>
            <w:noWrap/>
            <w:vAlign w:val="center"/>
          </w:tcPr>
          <w:p w:rsidR="00427834" w:rsidRPr="00427834" w:rsidRDefault="00427834" w:rsidP="00943AA9">
            <w:pPr>
              <w:jc w:val="center"/>
              <w:rPr>
                <w:sz w:val="20"/>
                <w:szCs w:val="20"/>
              </w:rPr>
            </w:pPr>
          </w:p>
        </w:tc>
        <w:tc>
          <w:tcPr>
            <w:tcW w:w="1276" w:type="dxa"/>
            <w:noWrap/>
            <w:vAlign w:val="center"/>
          </w:tcPr>
          <w:p w:rsidR="00427834" w:rsidRPr="00427834" w:rsidRDefault="00427834" w:rsidP="00943AA9">
            <w:pPr>
              <w:jc w:val="center"/>
              <w:rPr>
                <w:sz w:val="20"/>
                <w:szCs w:val="20"/>
              </w:rPr>
            </w:pPr>
          </w:p>
        </w:tc>
        <w:tc>
          <w:tcPr>
            <w:tcW w:w="1138" w:type="dxa"/>
            <w:noWrap/>
            <w:vAlign w:val="center"/>
          </w:tcPr>
          <w:p w:rsidR="00427834" w:rsidRPr="00427834" w:rsidRDefault="00427834" w:rsidP="00943AA9">
            <w:pPr>
              <w:ind w:left="-107" w:right="-109"/>
              <w:jc w:val="center"/>
              <w:rPr>
                <w:sz w:val="18"/>
                <w:szCs w:val="18"/>
              </w:rPr>
            </w:pPr>
          </w:p>
        </w:tc>
        <w:tc>
          <w:tcPr>
            <w:tcW w:w="1135" w:type="dxa"/>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right="-110"/>
              <w:rPr>
                <w:b/>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rPr>
                <w:b/>
                <w:sz w:val="20"/>
                <w:szCs w:val="20"/>
              </w:rPr>
            </w:pPr>
            <w:r w:rsidRPr="00427834">
              <w:rPr>
                <w:b/>
                <w:sz w:val="20"/>
                <w:szCs w:val="20"/>
              </w:rPr>
              <w:t>ИТОГО общий объем финансирования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b/>
                <w:sz w:val="20"/>
                <w:szCs w:val="20"/>
              </w:rPr>
            </w:pPr>
            <w:r w:rsidRPr="00427834">
              <w:rPr>
                <w:b/>
                <w:sz w:val="20"/>
                <w:szCs w:val="20"/>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b/>
                <w:sz w:val="20"/>
                <w:szCs w:val="20"/>
              </w:rPr>
            </w:pPr>
            <w:r w:rsidRPr="00427834">
              <w:rPr>
                <w:b/>
                <w:sz w:val="20"/>
                <w:szCs w:val="20"/>
              </w:rPr>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b/>
                <w:sz w:val="20"/>
                <w:szCs w:val="20"/>
              </w:rPr>
            </w:pPr>
            <w:r w:rsidRPr="00427834">
              <w:rPr>
                <w:b/>
                <w:sz w:val="20"/>
                <w:szCs w:val="20"/>
              </w:rPr>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b/>
                <w:sz w:val="20"/>
                <w:szCs w:val="20"/>
              </w:rPr>
            </w:pPr>
            <w:r w:rsidRPr="00427834">
              <w:rPr>
                <w:b/>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tabs>
                <w:tab w:val="left" w:pos="1169"/>
              </w:tabs>
              <w:ind w:left="-107"/>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b/>
                <w:sz w:val="20"/>
                <w:szCs w:val="20"/>
              </w:rPr>
            </w:pPr>
            <w:r w:rsidRPr="00427834">
              <w:rPr>
                <w:b/>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b/>
                <w:sz w:val="20"/>
                <w:szCs w:val="20"/>
              </w:rPr>
            </w:pPr>
            <w:r w:rsidRPr="00427834">
              <w:rPr>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b/>
                <w:sz w:val="20"/>
                <w:szCs w:val="20"/>
              </w:rPr>
            </w:pPr>
            <w:r w:rsidRPr="00427834">
              <w:rPr>
                <w:b/>
                <w:sz w:val="20"/>
                <w:szCs w:val="20"/>
              </w:rPr>
              <w:t>Х</w:t>
            </w:r>
          </w:p>
        </w:tc>
        <w:tc>
          <w:tcPr>
            <w:tcW w:w="1138"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b/>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b/>
                <w:sz w:val="18"/>
                <w:szCs w:val="18"/>
              </w:rPr>
            </w:pPr>
          </w:p>
        </w:tc>
      </w:tr>
      <w:tr w:rsidR="00427834" w:rsidRPr="00427834" w:rsidTr="00943AA9">
        <w:trPr>
          <w:trHeight w:val="370"/>
        </w:trPr>
        <w:tc>
          <w:tcPr>
            <w:tcW w:w="84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right="-110"/>
              <w:rPr>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rPr>
                <w:sz w:val="20"/>
                <w:szCs w:val="20"/>
              </w:rPr>
            </w:pPr>
            <w:r w:rsidRPr="00427834">
              <w:rPr>
                <w:sz w:val="20"/>
                <w:szCs w:val="20"/>
              </w:rPr>
              <w:t>финансирование за счет бюджета городского поселения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тыс.</w:t>
            </w:r>
          </w:p>
          <w:p w:rsidR="00427834" w:rsidRPr="00427834" w:rsidRDefault="00427834" w:rsidP="00943AA9">
            <w:pPr>
              <w:jc w:val="center"/>
              <w:rPr>
                <w:sz w:val="20"/>
                <w:szCs w:val="20"/>
              </w:rPr>
            </w:pPr>
            <w:r w:rsidRPr="00427834">
              <w:rPr>
                <w:sz w:val="20"/>
                <w:szCs w:val="20"/>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tabs>
                <w:tab w:val="left" w:pos="1169"/>
              </w:tabs>
              <w:ind w:left="-107"/>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0503</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13002</w:t>
            </w:r>
          </w:p>
          <w:p w:rsidR="00427834" w:rsidRPr="00427834" w:rsidRDefault="00427834" w:rsidP="00943AA9">
            <w:pPr>
              <w:jc w:val="center"/>
              <w:rPr>
                <w:sz w:val="20"/>
                <w:szCs w:val="20"/>
                <w:lang w:val="en-US"/>
              </w:rPr>
            </w:pPr>
            <w:r w:rsidRPr="00427834">
              <w:rPr>
                <w:sz w:val="20"/>
                <w:szCs w:val="20"/>
                <w:lang w:val="en-US"/>
              </w:rPr>
              <w:t>L5550</w:t>
            </w: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224-225</w:t>
            </w:r>
          </w:p>
        </w:tc>
        <w:tc>
          <w:tcPr>
            <w:tcW w:w="1138"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right="-110"/>
              <w:rPr>
                <w:sz w:val="20"/>
                <w:szCs w:val="20"/>
              </w:rPr>
            </w:pPr>
            <w:r w:rsidRPr="00427834">
              <w:rPr>
                <w:sz w:val="20"/>
                <w:szCs w:val="20"/>
              </w:rPr>
              <w:t> </w:t>
            </w:r>
          </w:p>
        </w:tc>
        <w:tc>
          <w:tcPr>
            <w:tcW w:w="2841"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rPr>
                <w:sz w:val="20"/>
                <w:szCs w:val="20"/>
              </w:rPr>
            </w:pPr>
            <w:r w:rsidRPr="00427834">
              <w:rPr>
                <w:sz w:val="20"/>
                <w:szCs w:val="20"/>
              </w:rPr>
              <w:t>кроме того, финансирование из других источников:</w:t>
            </w:r>
          </w:p>
        </w:tc>
        <w:tc>
          <w:tcPr>
            <w:tcW w:w="992"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tabs>
                <w:tab w:val="left" w:pos="1169"/>
              </w:tabs>
              <w:ind w:left="-107"/>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right="-110"/>
              <w:rPr>
                <w:sz w:val="20"/>
                <w:szCs w:val="20"/>
              </w:rPr>
            </w:pPr>
            <w:r w:rsidRPr="00427834">
              <w:rPr>
                <w:sz w:val="20"/>
                <w:szCs w:val="20"/>
              </w:rPr>
              <w:t> </w:t>
            </w:r>
          </w:p>
        </w:tc>
        <w:tc>
          <w:tcPr>
            <w:tcW w:w="2841"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rPr>
                <w:sz w:val="20"/>
                <w:szCs w:val="20"/>
              </w:rPr>
            </w:pPr>
            <w:r w:rsidRPr="00427834">
              <w:rPr>
                <w:sz w:val="20"/>
                <w:szCs w:val="20"/>
              </w:rPr>
              <w:t xml:space="preserve"> - из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tabs>
                <w:tab w:val="left" w:pos="1169"/>
              </w:tabs>
              <w:ind w:left="-107"/>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0503</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13002</w:t>
            </w:r>
          </w:p>
          <w:p w:rsidR="00427834" w:rsidRPr="00427834" w:rsidRDefault="00427834" w:rsidP="00943AA9">
            <w:pPr>
              <w:jc w:val="center"/>
              <w:rPr>
                <w:sz w:val="20"/>
                <w:szCs w:val="20"/>
                <w:lang w:val="en-US"/>
              </w:rPr>
            </w:pPr>
            <w:r w:rsidRPr="00427834">
              <w:rPr>
                <w:sz w:val="20"/>
                <w:szCs w:val="20"/>
                <w:lang w:val="en-US"/>
              </w:rPr>
              <w:t>R5550</w:t>
            </w: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lang w:val="en-US"/>
              </w:rPr>
            </w:pPr>
            <w:r w:rsidRPr="00427834">
              <w:rPr>
                <w:sz w:val="20"/>
                <w:szCs w:val="20"/>
                <w:lang w:val="en-US"/>
              </w:rPr>
              <w:t>244-225-17992</w:t>
            </w:r>
          </w:p>
        </w:tc>
        <w:tc>
          <w:tcPr>
            <w:tcW w:w="1138"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r>
      <w:tr w:rsidR="00427834" w:rsidRPr="00427834" w:rsidTr="00943AA9">
        <w:trPr>
          <w:trHeight w:val="370"/>
        </w:trPr>
        <w:tc>
          <w:tcPr>
            <w:tcW w:w="84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right="-110"/>
              <w:rPr>
                <w:sz w:val="20"/>
                <w:szCs w:val="20"/>
              </w:rPr>
            </w:pPr>
            <w:r w:rsidRPr="00427834">
              <w:rPr>
                <w:sz w:val="20"/>
                <w:szCs w:val="20"/>
              </w:rPr>
              <w:t> </w:t>
            </w:r>
          </w:p>
        </w:tc>
        <w:tc>
          <w:tcPr>
            <w:tcW w:w="2841"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rPr>
                <w:sz w:val="20"/>
                <w:szCs w:val="20"/>
              </w:rPr>
            </w:pPr>
            <w:r w:rsidRPr="00427834">
              <w:rPr>
                <w:sz w:val="20"/>
                <w:szCs w:val="20"/>
              </w:rPr>
              <w:t xml:space="preserve"> - из краевого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427834" w:rsidRPr="00427834" w:rsidRDefault="00427834" w:rsidP="00943AA9">
            <w:pPr>
              <w:jc w:val="center"/>
              <w:rPr>
                <w:sz w:val="20"/>
                <w:szCs w:val="20"/>
              </w:rPr>
            </w:pPr>
            <w:r w:rsidRPr="00427834">
              <w:rPr>
                <w:sz w:val="20"/>
                <w:szCs w:val="20"/>
              </w:rPr>
              <w:t>Х</w:t>
            </w:r>
          </w:p>
        </w:tc>
        <w:tc>
          <w:tcPr>
            <w:tcW w:w="1559"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851"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r w:rsidRPr="00427834">
              <w:rPr>
                <w:sz w:val="20"/>
                <w:szCs w:val="20"/>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tabs>
                <w:tab w:val="left" w:pos="1169"/>
              </w:tabs>
              <w:ind w:left="-107"/>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center"/>
          </w:tcPr>
          <w:p w:rsidR="00427834" w:rsidRPr="00427834" w:rsidRDefault="00427834" w:rsidP="00943AA9">
            <w:pPr>
              <w:ind w:left="-107" w:right="-109"/>
              <w:jc w:val="center"/>
              <w:rPr>
                <w:sz w:val="18"/>
                <w:szCs w:val="18"/>
              </w:rPr>
            </w:pPr>
          </w:p>
        </w:tc>
      </w:tr>
    </w:tbl>
    <w:p w:rsidR="00427834" w:rsidRPr="00427834" w:rsidRDefault="00427834" w:rsidP="00427834"/>
    <w:p w:rsidR="00427834" w:rsidRPr="00427834" w:rsidRDefault="00427834" w:rsidP="00427834">
      <w:pPr>
        <w:jc w:val="both"/>
        <w:rPr>
          <w:sz w:val="26"/>
          <w:szCs w:val="26"/>
        </w:rPr>
      </w:pPr>
    </w:p>
    <w:p w:rsidR="00427834" w:rsidRPr="00427834" w:rsidRDefault="00427834" w:rsidP="00427834">
      <w:pPr>
        <w:jc w:val="center"/>
      </w:pPr>
      <w:r w:rsidRPr="00427834">
        <w:t>Адресный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городского поселения «Могойтуй» на 2018-2022 годы»:</w:t>
      </w:r>
    </w:p>
    <w:p w:rsidR="00427834" w:rsidRPr="00427834" w:rsidRDefault="00427834" w:rsidP="00427834">
      <w:pPr>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1056"/>
      </w:tblGrid>
      <w:tr w:rsidR="00427834" w:rsidRPr="00427834" w:rsidTr="00943AA9">
        <w:tc>
          <w:tcPr>
            <w:tcW w:w="4361" w:type="dxa"/>
          </w:tcPr>
          <w:p w:rsidR="00427834" w:rsidRPr="00427834" w:rsidRDefault="00427834" w:rsidP="00943AA9">
            <w:pPr>
              <w:jc w:val="center"/>
              <w:rPr>
                <w:sz w:val="20"/>
                <w:szCs w:val="20"/>
              </w:rPr>
            </w:pPr>
            <w:r w:rsidRPr="00427834">
              <w:rPr>
                <w:sz w:val="20"/>
                <w:szCs w:val="20"/>
              </w:rPr>
              <w:t>Порядковый номер</w:t>
            </w:r>
          </w:p>
        </w:tc>
        <w:tc>
          <w:tcPr>
            <w:tcW w:w="11056" w:type="dxa"/>
          </w:tcPr>
          <w:p w:rsidR="00427834" w:rsidRPr="00427834" w:rsidRDefault="00427834" w:rsidP="00943AA9">
            <w:pPr>
              <w:jc w:val="center"/>
              <w:rPr>
                <w:sz w:val="20"/>
                <w:szCs w:val="20"/>
              </w:rPr>
            </w:pPr>
            <w:r w:rsidRPr="00427834">
              <w:rPr>
                <w:sz w:val="20"/>
                <w:szCs w:val="20"/>
              </w:rPr>
              <w:t>Адресный перечень дворовых территорий</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1</w:t>
            </w:r>
          </w:p>
        </w:tc>
        <w:tc>
          <w:tcPr>
            <w:tcW w:w="11056" w:type="dxa"/>
          </w:tcPr>
          <w:p w:rsidR="00427834" w:rsidRPr="00427834" w:rsidRDefault="00427834" w:rsidP="00943AA9">
            <w:pPr>
              <w:ind w:left="-108"/>
              <w:jc w:val="center"/>
              <w:rPr>
                <w:sz w:val="20"/>
                <w:szCs w:val="20"/>
              </w:rPr>
            </w:pPr>
            <w:r w:rsidRPr="00427834">
              <w:rPr>
                <w:sz w:val="20"/>
                <w:szCs w:val="20"/>
              </w:rPr>
              <w:t>Ул.Заводская,д.1, д.2, д.3</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2</w:t>
            </w:r>
          </w:p>
        </w:tc>
        <w:tc>
          <w:tcPr>
            <w:tcW w:w="11056" w:type="dxa"/>
          </w:tcPr>
          <w:p w:rsidR="00427834" w:rsidRPr="00427834" w:rsidRDefault="00427834" w:rsidP="00943AA9">
            <w:pPr>
              <w:ind w:left="-108"/>
              <w:jc w:val="center"/>
              <w:rPr>
                <w:sz w:val="20"/>
                <w:szCs w:val="20"/>
              </w:rPr>
            </w:pPr>
            <w:r w:rsidRPr="00427834">
              <w:rPr>
                <w:sz w:val="20"/>
                <w:szCs w:val="20"/>
              </w:rPr>
              <w:t>Ул.Заводская,д.4, д.5, д.6, д.7, д.5а</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3</w:t>
            </w:r>
          </w:p>
        </w:tc>
        <w:tc>
          <w:tcPr>
            <w:tcW w:w="11056" w:type="dxa"/>
          </w:tcPr>
          <w:p w:rsidR="00427834" w:rsidRPr="00427834" w:rsidRDefault="00427834" w:rsidP="00943AA9">
            <w:pPr>
              <w:ind w:left="-108"/>
              <w:jc w:val="center"/>
            </w:pPr>
            <w:r w:rsidRPr="00427834">
              <w:rPr>
                <w:sz w:val="20"/>
                <w:szCs w:val="20"/>
              </w:rPr>
              <w:t>Ул.Заводская,д.5б, д.12, д.12а</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4</w:t>
            </w:r>
          </w:p>
        </w:tc>
        <w:tc>
          <w:tcPr>
            <w:tcW w:w="11056" w:type="dxa"/>
          </w:tcPr>
          <w:p w:rsidR="00427834" w:rsidRPr="00427834" w:rsidRDefault="00427834" w:rsidP="00943AA9">
            <w:pPr>
              <w:ind w:left="-108"/>
              <w:jc w:val="center"/>
            </w:pPr>
            <w:r w:rsidRPr="00427834">
              <w:rPr>
                <w:sz w:val="20"/>
                <w:szCs w:val="20"/>
              </w:rPr>
              <w:t>Ул.Заводская,д.8, д.9, д.10</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5</w:t>
            </w:r>
          </w:p>
        </w:tc>
        <w:tc>
          <w:tcPr>
            <w:tcW w:w="11056" w:type="dxa"/>
          </w:tcPr>
          <w:p w:rsidR="00427834" w:rsidRPr="00427834" w:rsidRDefault="00427834" w:rsidP="00943AA9">
            <w:pPr>
              <w:ind w:left="-108"/>
              <w:jc w:val="center"/>
              <w:rPr>
                <w:sz w:val="20"/>
                <w:szCs w:val="20"/>
              </w:rPr>
            </w:pPr>
            <w:r w:rsidRPr="00427834">
              <w:rPr>
                <w:sz w:val="20"/>
                <w:szCs w:val="20"/>
              </w:rPr>
              <w:t>Ул.Зугалайская,д.4, д.4а, д.4б, д.4в</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6</w:t>
            </w:r>
          </w:p>
        </w:tc>
        <w:tc>
          <w:tcPr>
            <w:tcW w:w="11056" w:type="dxa"/>
          </w:tcPr>
          <w:p w:rsidR="00427834" w:rsidRPr="00427834" w:rsidRDefault="00427834" w:rsidP="00943AA9">
            <w:pPr>
              <w:ind w:left="-108"/>
              <w:jc w:val="center"/>
            </w:pPr>
            <w:r w:rsidRPr="00427834">
              <w:rPr>
                <w:sz w:val="20"/>
                <w:szCs w:val="20"/>
              </w:rPr>
              <w:t>Ул.Зугалайская,д.16, д.16а</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7</w:t>
            </w:r>
          </w:p>
        </w:tc>
        <w:tc>
          <w:tcPr>
            <w:tcW w:w="11056" w:type="dxa"/>
          </w:tcPr>
          <w:p w:rsidR="00427834" w:rsidRPr="00427834" w:rsidRDefault="00427834" w:rsidP="00943AA9">
            <w:pPr>
              <w:ind w:left="-108"/>
              <w:jc w:val="center"/>
              <w:rPr>
                <w:sz w:val="20"/>
                <w:szCs w:val="20"/>
              </w:rPr>
            </w:pPr>
            <w:r w:rsidRPr="00427834">
              <w:rPr>
                <w:sz w:val="20"/>
                <w:szCs w:val="20"/>
              </w:rPr>
              <w:t>Ул. Малиновского,д.57, д.33, ул. Кооперативная,д.2</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8</w:t>
            </w:r>
          </w:p>
        </w:tc>
        <w:tc>
          <w:tcPr>
            <w:tcW w:w="11056" w:type="dxa"/>
          </w:tcPr>
          <w:p w:rsidR="00427834" w:rsidRPr="00427834" w:rsidRDefault="00427834" w:rsidP="00943AA9">
            <w:pPr>
              <w:ind w:left="-108"/>
              <w:jc w:val="center"/>
              <w:rPr>
                <w:sz w:val="20"/>
                <w:szCs w:val="20"/>
              </w:rPr>
            </w:pPr>
            <w:r w:rsidRPr="00427834">
              <w:rPr>
                <w:sz w:val="20"/>
                <w:szCs w:val="20"/>
              </w:rPr>
              <w:t>Ул. Номоконова,д.41</w:t>
            </w:r>
          </w:p>
        </w:tc>
      </w:tr>
      <w:tr w:rsidR="00427834" w:rsidRPr="00427834" w:rsidTr="00943AA9">
        <w:tc>
          <w:tcPr>
            <w:tcW w:w="4361" w:type="dxa"/>
          </w:tcPr>
          <w:p w:rsidR="00427834" w:rsidRPr="00427834" w:rsidRDefault="00427834" w:rsidP="00943AA9">
            <w:pPr>
              <w:jc w:val="center"/>
              <w:rPr>
                <w:sz w:val="20"/>
                <w:szCs w:val="20"/>
              </w:rPr>
            </w:pPr>
            <w:r w:rsidRPr="00427834">
              <w:rPr>
                <w:sz w:val="20"/>
                <w:szCs w:val="20"/>
              </w:rPr>
              <w:t>9</w:t>
            </w:r>
          </w:p>
        </w:tc>
        <w:tc>
          <w:tcPr>
            <w:tcW w:w="11056" w:type="dxa"/>
          </w:tcPr>
          <w:p w:rsidR="00427834" w:rsidRPr="00427834" w:rsidRDefault="00427834" w:rsidP="00943AA9">
            <w:pPr>
              <w:ind w:left="-108"/>
              <w:jc w:val="center"/>
              <w:rPr>
                <w:sz w:val="20"/>
                <w:szCs w:val="20"/>
              </w:rPr>
            </w:pPr>
            <w:r w:rsidRPr="00427834">
              <w:rPr>
                <w:sz w:val="20"/>
                <w:szCs w:val="20"/>
              </w:rPr>
              <w:t>Ул. Железнодорожная,д.18</w:t>
            </w:r>
          </w:p>
        </w:tc>
      </w:tr>
    </w:tbl>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ind w:left="9781"/>
        <w:jc w:val="both"/>
        <w:rPr>
          <w:szCs w:val="27"/>
        </w:rPr>
      </w:pPr>
    </w:p>
    <w:p w:rsidR="00427834" w:rsidRPr="00427834" w:rsidRDefault="00427834" w:rsidP="00427834">
      <w:pPr>
        <w:ind w:left="9781"/>
        <w:jc w:val="both"/>
        <w:rPr>
          <w:szCs w:val="27"/>
        </w:rPr>
      </w:pPr>
    </w:p>
    <w:p w:rsidR="00427834" w:rsidRPr="00427834" w:rsidRDefault="00427834" w:rsidP="00427834">
      <w:pPr>
        <w:ind w:left="9781"/>
        <w:jc w:val="both"/>
        <w:rPr>
          <w:szCs w:val="27"/>
        </w:rPr>
      </w:pPr>
      <w:r w:rsidRPr="00427834">
        <w:rPr>
          <w:szCs w:val="27"/>
        </w:rPr>
        <w:lastRenderedPageBreak/>
        <w:t xml:space="preserve">Приложение № 2 к муниципальной программе «Формирование современной городской среды» на территории городского поселения «Могойтуй» на 2018-2022 годы, утвержденной постановлением администрации городского поселения « Могойтуй»  </w:t>
      </w:r>
    </w:p>
    <w:p w:rsidR="00427834" w:rsidRPr="00427834" w:rsidRDefault="00427834" w:rsidP="00427834">
      <w:pPr>
        <w:ind w:left="9781"/>
        <w:jc w:val="both"/>
        <w:rPr>
          <w:szCs w:val="27"/>
        </w:rPr>
      </w:pPr>
      <w:r w:rsidRPr="00427834">
        <w:rPr>
          <w:szCs w:val="27"/>
        </w:rPr>
        <w:t xml:space="preserve"> от 05.12.2017г. № 240</w:t>
      </w:r>
    </w:p>
    <w:p w:rsidR="00427834" w:rsidRPr="00427834" w:rsidRDefault="00427834" w:rsidP="00427834">
      <w:pPr>
        <w:jc w:val="center"/>
        <w:rPr>
          <w:sz w:val="28"/>
          <w:szCs w:val="27"/>
        </w:rPr>
      </w:pPr>
      <w:r w:rsidRPr="00427834">
        <w:rPr>
          <w:sz w:val="28"/>
          <w:szCs w:val="28"/>
        </w:rPr>
        <w:t xml:space="preserve">План реализации </w:t>
      </w:r>
      <w:r w:rsidRPr="00427834">
        <w:rPr>
          <w:sz w:val="28"/>
          <w:szCs w:val="27"/>
        </w:rPr>
        <w:t>мероприятий муниципальной программы «Формирование современной городской среды» на территории городского поселения «Могойтуй» на 2018-2022 годы»</w:t>
      </w:r>
    </w:p>
    <w:p w:rsidR="00427834" w:rsidRPr="00427834" w:rsidRDefault="00427834" w:rsidP="00427834">
      <w:pPr>
        <w:jc w:val="center"/>
        <w:rPr>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8"/>
        <w:gridCol w:w="1800"/>
        <w:gridCol w:w="2107"/>
        <w:gridCol w:w="2179"/>
        <w:gridCol w:w="2180"/>
        <w:gridCol w:w="2180"/>
        <w:gridCol w:w="2180"/>
      </w:tblGrid>
      <w:tr w:rsidR="00427834" w:rsidRPr="00427834" w:rsidTr="00943AA9">
        <w:tc>
          <w:tcPr>
            <w:tcW w:w="2868" w:type="dxa"/>
            <w:vMerge w:val="restart"/>
            <w:vAlign w:val="center"/>
          </w:tcPr>
          <w:p w:rsidR="00427834" w:rsidRPr="00427834" w:rsidRDefault="00427834" w:rsidP="00943AA9">
            <w:pPr>
              <w:jc w:val="center"/>
            </w:pPr>
            <w:r w:rsidRPr="00427834">
              <w:t>Наименование контрольного события программы</w:t>
            </w:r>
          </w:p>
        </w:tc>
        <w:tc>
          <w:tcPr>
            <w:tcW w:w="1800" w:type="dxa"/>
            <w:vMerge w:val="restart"/>
            <w:vAlign w:val="center"/>
          </w:tcPr>
          <w:p w:rsidR="00427834" w:rsidRPr="00427834" w:rsidRDefault="00427834" w:rsidP="00943AA9">
            <w:pPr>
              <w:jc w:val="center"/>
            </w:pPr>
            <w:r w:rsidRPr="00427834">
              <w:t>Статус</w:t>
            </w:r>
          </w:p>
        </w:tc>
        <w:tc>
          <w:tcPr>
            <w:tcW w:w="2107" w:type="dxa"/>
            <w:vMerge w:val="restart"/>
            <w:vAlign w:val="center"/>
          </w:tcPr>
          <w:p w:rsidR="00427834" w:rsidRPr="00427834" w:rsidRDefault="00427834" w:rsidP="00943AA9">
            <w:pPr>
              <w:jc w:val="center"/>
            </w:pPr>
            <w:r w:rsidRPr="00427834">
              <w:t>Ответственный исполнитель</w:t>
            </w:r>
          </w:p>
        </w:tc>
        <w:tc>
          <w:tcPr>
            <w:tcW w:w="8719" w:type="dxa"/>
            <w:gridSpan w:val="4"/>
            <w:vAlign w:val="center"/>
          </w:tcPr>
          <w:p w:rsidR="00427834" w:rsidRPr="00427834" w:rsidRDefault="00427834" w:rsidP="00943AA9">
            <w:pPr>
              <w:jc w:val="center"/>
            </w:pPr>
            <w:r w:rsidRPr="00427834">
              <w:t>Срок наступления контрольного события (дата)</w:t>
            </w:r>
          </w:p>
        </w:tc>
      </w:tr>
      <w:tr w:rsidR="00427834" w:rsidRPr="00427834" w:rsidTr="00943AA9">
        <w:tc>
          <w:tcPr>
            <w:tcW w:w="2868" w:type="dxa"/>
            <w:vMerge/>
            <w:vAlign w:val="center"/>
          </w:tcPr>
          <w:p w:rsidR="00427834" w:rsidRPr="00427834" w:rsidRDefault="00427834" w:rsidP="00943AA9">
            <w:pPr>
              <w:jc w:val="center"/>
            </w:pPr>
          </w:p>
        </w:tc>
        <w:tc>
          <w:tcPr>
            <w:tcW w:w="1800" w:type="dxa"/>
            <w:vMerge/>
            <w:vAlign w:val="center"/>
          </w:tcPr>
          <w:p w:rsidR="00427834" w:rsidRPr="00427834" w:rsidRDefault="00427834" w:rsidP="00943AA9">
            <w:pPr>
              <w:jc w:val="center"/>
            </w:pPr>
          </w:p>
        </w:tc>
        <w:tc>
          <w:tcPr>
            <w:tcW w:w="2107" w:type="dxa"/>
            <w:vMerge/>
            <w:vAlign w:val="center"/>
          </w:tcPr>
          <w:p w:rsidR="00427834" w:rsidRPr="00427834" w:rsidRDefault="00427834" w:rsidP="00943AA9">
            <w:pPr>
              <w:jc w:val="center"/>
            </w:pPr>
          </w:p>
        </w:tc>
        <w:tc>
          <w:tcPr>
            <w:tcW w:w="8719" w:type="dxa"/>
            <w:gridSpan w:val="4"/>
            <w:vAlign w:val="center"/>
          </w:tcPr>
          <w:p w:rsidR="00427834" w:rsidRPr="00427834" w:rsidRDefault="00427834" w:rsidP="00943AA9">
            <w:pPr>
              <w:jc w:val="center"/>
            </w:pPr>
            <w:r w:rsidRPr="00427834">
              <w:t>2018-2022 год</w:t>
            </w:r>
          </w:p>
        </w:tc>
      </w:tr>
      <w:tr w:rsidR="00427834" w:rsidRPr="00427834" w:rsidTr="00943AA9">
        <w:tc>
          <w:tcPr>
            <w:tcW w:w="2868" w:type="dxa"/>
            <w:vMerge/>
            <w:vAlign w:val="center"/>
          </w:tcPr>
          <w:p w:rsidR="00427834" w:rsidRPr="00427834" w:rsidRDefault="00427834" w:rsidP="00943AA9">
            <w:pPr>
              <w:jc w:val="center"/>
            </w:pPr>
          </w:p>
        </w:tc>
        <w:tc>
          <w:tcPr>
            <w:tcW w:w="1800" w:type="dxa"/>
            <w:vMerge/>
            <w:vAlign w:val="center"/>
          </w:tcPr>
          <w:p w:rsidR="00427834" w:rsidRPr="00427834" w:rsidRDefault="00427834" w:rsidP="00943AA9">
            <w:pPr>
              <w:jc w:val="center"/>
            </w:pPr>
          </w:p>
        </w:tc>
        <w:tc>
          <w:tcPr>
            <w:tcW w:w="2107" w:type="dxa"/>
            <w:vMerge/>
            <w:vAlign w:val="center"/>
          </w:tcPr>
          <w:p w:rsidR="00427834" w:rsidRPr="00427834" w:rsidRDefault="00427834" w:rsidP="00943AA9">
            <w:pPr>
              <w:jc w:val="center"/>
            </w:pPr>
          </w:p>
        </w:tc>
        <w:tc>
          <w:tcPr>
            <w:tcW w:w="2179" w:type="dxa"/>
            <w:vAlign w:val="center"/>
          </w:tcPr>
          <w:p w:rsidR="00427834" w:rsidRPr="00427834" w:rsidRDefault="00427834" w:rsidP="00943AA9">
            <w:pPr>
              <w:jc w:val="center"/>
            </w:pPr>
            <w:r w:rsidRPr="00427834">
              <w:rPr>
                <w:lang w:val="en-US"/>
              </w:rPr>
              <w:t>I</w:t>
            </w:r>
            <w:r w:rsidRPr="00427834">
              <w:t xml:space="preserve"> квартал</w:t>
            </w:r>
          </w:p>
        </w:tc>
        <w:tc>
          <w:tcPr>
            <w:tcW w:w="2180" w:type="dxa"/>
            <w:vAlign w:val="center"/>
          </w:tcPr>
          <w:p w:rsidR="00427834" w:rsidRPr="00427834" w:rsidRDefault="00427834" w:rsidP="00943AA9">
            <w:pPr>
              <w:jc w:val="center"/>
            </w:pPr>
            <w:r w:rsidRPr="00427834">
              <w:rPr>
                <w:lang w:val="en-US"/>
              </w:rPr>
              <w:t xml:space="preserve">II </w:t>
            </w:r>
            <w:r w:rsidRPr="00427834">
              <w:t xml:space="preserve"> квартал</w:t>
            </w:r>
          </w:p>
        </w:tc>
        <w:tc>
          <w:tcPr>
            <w:tcW w:w="2180" w:type="dxa"/>
            <w:vAlign w:val="center"/>
          </w:tcPr>
          <w:p w:rsidR="00427834" w:rsidRPr="00427834" w:rsidRDefault="00427834" w:rsidP="00943AA9">
            <w:pPr>
              <w:jc w:val="center"/>
            </w:pPr>
            <w:r w:rsidRPr="00427834">
              <w:rPr>
                <w:lang w:val="en-US"/>
              </w:rPr>
              <w:t>III</w:t>
            </w:r>
            <w:r w:rsidRPr="00427834">
              <w:t xml:space="preserve"> квартал</w:t>
            </w:r>
          </w:p>
        </w:tc>
        <w:tc>
          <w:tcPr>
            <w:tcW w:w="2180" w:type="dxa"/>
          </w:tcPr>
          <w:p w:rsidR="00427834" w:rsidRPr="00427834" w:rsidRDefault="00427834" w:rsidP="00943AA9">
            <w:pPr>
              <w:jc w:val="center"/>
            </w:pPr>
            <w:r w:rsidRPr="00427834">
              <w:rPr>
                <w:szCs w:val="27"/>
                <w:lang w:val="en-US"/>
              </w:rPr>
              <w:t>IV</w:t>
            </w:r>
            <w:r w:rsidRPr="00427834">
              <w:rPr>
                <w:szCs w:val="27"/>
              </w:rPr>
              <w:t xml:space="preserve"> квартал</w:t>
            </w:r>
          </w:p>
        </w:tc>
      </w:tr>
      <w:tr w:rsidR="00427834" w:rsidRPr="00427834" w:rsidTr="00943AA9">
        <w:tc>
          <w:tcPr>
            <w:tcW w:w="2868" w:type="dxa"/>
          </w:tcPr>
          <w:p w:rsidR="00427834" w:rsidRPr="00427834" w:rsidRDefault="00427834" w:rsidP="00943AA9">
            <w:pPr>
              <w:jc w:val="center"/>
              <w:rPr>
                <w:szCs w:val="27"/>
              </w:rPr>
            </w:pPr>
            <w:r w:rsidRPr="00427834">
              <w:rPr>
                <w:szCs w:val="27"/>
              </w:rPr>
              <w:t>Контрольное событие№1</w:t>
            </w:r>
          </w:p>
          <w:p w:rsidR="00427834" w:rsidRPr="00427834" w:rsidRDefault="00427834" w:rsidP="00943AA9">
            <w:pPr>
              <w:jc w:val="center"/>
              <w:rPr>
                <w:szCs w:val="27"/>
              </w:rPr>
            </w:pPr>
            <w:r w:rsidRPr="00427834">
              <w:rPr>
                <w:szCs w:val="27"/>
              </w:rPr>
              <w:t xml:space="preserve">Подготовка и утверждение </w:t>
            </w:r>
            <w:proofErr w:type="spellStart"/>
            <w:r w:rsidRPr="00427834">
              <w:rPr>
                <w:szCs w:val="27"/>
              </w:rPr>
              <w:t>дизайн-проектов</w:t>
            </w:r>
            <w:proofErr w:type="spellEnd"/>
            <w:r w:rsidRPr="00427834">
              <w:rPr>
                <w:szCs w:val="27"/>
              </w:rPr>
              <w:t xml:space="preserve"> дворовых территорий и территории общего пользования</w:t>
            </w:r>
          </w:p>
        </w:tc>
        <w:tc>
          <w:tcPr>
            <w:tcW w:w="1800" w:type="dxa"/>
          </w:tcPr>
          <w:p w:rsidR="00427834" w:rsidRPr="00427834" w:rsidRDefault="00427834" w:rsidP="00943AA9">
            <w:pPr>
              <w:jc w:val="center"/>
              <w:rPr>
                <w:szCs w:val="27"/>
              </w:rPr>
            </w:pPr>
            <w:r w:rsidRPr="00427834">
              <w:rPr>
                <w:szCs w:val="27"/>
              </w:rPr>
              <w:t>завершение</w:t>
            </w:r>
          </w:p>
        </w:tc>
        <w:tc>
          <w:tcPr>
            <w:tcW w:w="2107" w:type="dxa"/>
          </w:tcPr>
          <w:p w:rsidR="00427834" w:rsidRPr="00427834" w:rsidRDefault="00427834" w:rsidP="00943AA9">
            <w:pPr>
              <w:jc w:val="center"/>
              <w:rPr>
                <w:szCs w:val="27"/>
              </w:rPr>
            </w:pPr>
            <w:r w:rsidRPr="00427834">
              <w:rPr>
                <w:sz w:val="20"/>
                <w:szCs w:val="20"/>
              </w:rPr>
              <w:t>Отдел по муниципальному хозяйству</w:t>
            </w:r>
          </w:p>
        </w:tc>
        <w:tc>
          <w:tcPr>
            <w:tcW w:w="2179"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r w:rsidRPr="00427834">
              <w:rPr>
                <w:szCs w:val="27"/>
              </w:rPr>
              <w:t>22.05.</w:t>
            </w:r>
          </w:p>
        </w:tc>
        <w:tc>
          <w:tcPr>
            <w:tcW w:w="2180"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p>
        </w:tc>
      </w:tr>
      <w:tr w:rsidR="00427834" w:rsidRPr="00427834" w:rsidTr="00943AA9">
        <w:tc>
          <w:tcPr>
            <w:tcW w:w="2868" w:type="dxa"/>
          </w:tcPr>
          <w:p w:rsidR="00427834" w:rsidRPr="00427834" w:rsidRDefault="00427834" w:rsidP="00943AA9">
            <w:pPr>
              <w:jc w:val="center"/>
              <w:rPr>
                <w:szCs w:val="27"/>
              </w:rPr>
            </w:pPr>
            <w:r w:rsidRPr="00427834">
              <w:rPr>
                <w:szCs w:val="27"/>
              </w:rPr>
              <w:t>Контрольное событие №2</w:t>
            </w:r>
          </w:p>
          <w:p w:rsidR="00427834" w:rsidRPr="00427834" w:rsidRDefault="00427834" w:rsidP="00943AA9">
            <w:pPr>
              <w:jc w:val="center"/>
              <w:rPr>
                <w:szCs w:val="27"/>
              </w:rPr>
            </w:pPr>
            <w:r w:rsidRPr="00427834">
              <w:rPr>
                <w:szCs w:val="27"/>
              </w:rPr>
              <w:t>Проведение экспертизы проверки достоверности сметной стоимости</w:t>
            </w:r>
          </w:p>
        </w:tc>
        <w:tc>
          <w:tcPr>
            <w:tcW w:w="1800" w:type="dxa"/>
          </w:tcPr>
          <w:p w:rsidR="00427834" w:rsidRPr="00427834" w:rsidRDefault="00427834" w:rsidP="00943AA9">
            <w:pPr>
              <w:jc w:val="center"/>
              <w:rPr>
                <w:szCs w:val="27"/>
              </w:rPr>
            </w:pPr>
            <w:r w:rsidRPr="00427834">
              <w:rPr>
                <w:szCs w:val="27"/>
              </w:rPr>
              <w:t>завершение</w:t>
            </w:r>
          </w:p>
        </w:tc>
        <w:tc>
          <w:tcPr>
            <w:tcW w:w="2107" w:type="dxa"/>
          </w:tcPr>
          <w:p w:rsidR="00427834" w:rsidRPr="00427834" w:rsidRDefault="00427834" w:rsidP="00943AA9">
            <w:pPr>
              <w:jc w:val="center"/>
              <w:rPr>
                <w:szCs w:val="27"/>
              </w:rPr>
            </w:pPr>
            <w:r w:rsidRPr="00427834">
              <w:rPr>
                <w:sz w:val="20"/>
                <w:szCs w:val="20"/>
              </w:rPr>
              <w:t>Отдел по муниципальному хозяйству</w:t>
            </w:r>
          </w:p>
        </w:tc>
        <w:tc>
          <w:tcPr>
            <w:tcW w:w="2179"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r w:rsidRPr="00427834">
              <w:rPr>
                <w:szCs w:val="27"/>
              </w:rPr>
              <w:t>16.06.</w:t>
            </w:r>
          </w:p>
        </w:tc>
        <w:tc>
          <w:tcPr>
            <w:tcW w:w="2180"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p>
        </w:tc>
      </w:tr>
      <w:tr w:rsidR="00427834" w:rsidRPr="00427834" w:rsidTr="00943AA9">
        <w:tc>
          <w:tcPr>
            <w:tcW w:w="2868" w:type="dxa"/>
          </w:tcPr>
          <w:p w:rsidR="00427834" w:rsidRPr="00427834" w:rsidRDefault="00427834" w:rsidP="00943AA9">
            <w:pPr>
              <w:jc w:val="center"/>
              <w:rPr>
                <w:szCs w:val="27"/>
              </w:rPr>
            </w:pPr>
            <w:r w:rsidRPr="00427834">
              <w:rPr>
                <w:szCs w:val="27"/>
              </w:rPr>
              <w:t>Контрольное событие №3</w:t>
            </w:r>
          </w:p>
          <w:p w:rsidR="00427834" w:rsidRPr="00427834" w:rsidRDefault="00427834" w:rsidP="00943AA9">
            <w:pPr>
              <w:jc w:val="center"/>
              <w:rPr>
                <w:szCs w:val="27"/>
              </w:rPr>
            </w:pPr>
            <w:r w:rsidRPr="00427834">
              <w:rPr>
                <w:szCs w:val="27"/>
              </w:rPr>
              <w:t xml:space="preserve">Проведение процедуры торгов </w:t>
            </w:r>
          </w:p>
        </w:tc>
        <w:tc>
          <w:tcPr>
            <w:tcW w:w="1800" w:type="dxa"/>
          </w:tcPr>
          <w:p w:rsidR="00427834" w:rsidRPr="00427834" w:rsidRDefault="00427834" w:rsidP="00943AA9">
            <w:pPr>
              <w:jc w:val="center"/>
              <w:rPr>
                <w:szCs w:val="27"/>
              </w:rPr>
            </w:pPr>
            <w:r w:rsidRPr="00427834">
              <w:rPr>
                <w:szCs w:val="27"/>
              </w:rPr>
              <w:t>завершение</w:t>
            </w:r>
          </w:p>
        </w:tc>
        <w:tc>
          <w:tcPr>
            <w:tcW w:w="2107" w:type="dxa"/>
          </w:tcPr>
          <w:p w:rsidR="00427834" w:rsidRPr="00427834" w:rsidRDefault="00427834" w:rsidP="00943AA9">
            <w:pPr>
              <w:jc w:val="center"/>
              <w:rPr>
                <w:szCs w:val="27"/>
              </w:rPr>
            </w:pPr>
            <w:r w:rsidRPr="00427834">
              <w:rPr>
                <w:sz w:val="20"/>
                <w:szCs w:val="20"/>
              </w:rPr>
              <w:t xml:space="preserve">Отдел по муниципальному хозяйству </w:t>
            </w:r>
          </w:p>
        </w:tc>
        <w:tc>
          <w:tcPr>
            <w:tcW w:w="2179"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r w:rsidRPr="00427834">
              <w:rPr>
                <w:szCs w:val="27"/>
              </w:rPr>
              <w:t>25.07</w:t>
            </w:r>
          </w:p>
        </w:tc>
        <w:tc>
          <w:tcPr>
            <w:tcW w:w="2180" w:type="dxa"/>
          </w:tcPr>
          <w:p w:rsidR="00427834" w:rsidRPr="00427834" w:rsidRDefault="00427834" w:rsidP="00943AA9">
            <w:pPr>
              <w:jc w:val="center"/>
              <w:rPr>
                <w:szCs w:val="27"/>
              </w:rPr>
            </w:pPr>
          </w:p>
        </w:tc>
      </w:tr>
      <w:tr w:rsidR="00427834" w:rsidRPr="00427834" w:rsidTr="00943AA9">
        <w:tc>
          <w:tcPr>
            <w:tcW w:w="2868" w:type="dxa"/>
          </w:tcPr>
          <w:p w:rsidR="00427834" w:rsidRPr="00427834" w:rsidRDefault="00427834" w:rsidP="00943AA9">
            <w:pPr>
              <w:jc w:val="center"/>
              <w:rPr>
                <w:szCs w:val="27"/>
              </w:rPr>
            </w:pPr>
            <w:r w:rsidRPr="00427834">
              <w:rPr>
                <w:szCs w:val="27"/>
              </w:rPr>
              <w:t>Контрольное событие №4</w:t>
            </w:r>
          </w:p>
          <w:p w:rsidR="00427834" w:rsidRPr="00427834" w:rsidRDefault="00427834" w:rsidP="00943AA9">
            <w:pPr>
              <w:jc w:val="center"/>
              <w:rPr>
                <w:szCs w:val="27"/>
              </w:rPr>
            </w:pPr>
            <w:r w:rsidRPr="00427834">
              <w:rPr>
                <w:szCs w:val="27"/>
              </w:rPr>
              <w:t>Завершение реализации муниципальной программы</w:t>
            </w:r>
          </w:p>
        </w:tc>
        <w:tc>
          <w:tcPr>
            <w:tcW w:w="1800" w:type="dxa"/>
          </w:tcPr>
          <w:p w:rsidR="00427834" w:rsidRPr="00427834" w:rsidRDefault="00427834" w:rsidP="00943AA9">
            <w:pPr>
              <w:jc w:val="center"/>
              <w:rPr>
                <w:szCs w:val="27"/>
              </w:rPr>
            </w:pPr>
            <w:r w:rsidRPr="00427834">
              <w:rPr>
                <w:szCs w:val="27"/>
              </w:rPr>
              <w:t>завершение</w:t>
            </w:r>
          </w:p>
        </w:tc>
        <w:tc>
          <w:tcPr>
            <w:tcW w:w="2107" w:type="dxa"/>
          </w:tcPr>
          <w:p w:rsidR="00427834" w:rsidRPr="00427834" w:rsidRDefault="00427834" w:rsidP="00943AA9">
            <w:pPr>
              <w:jc w:val="center"/>
              <w:rPr>
                <w:szCs w:val="27"/>
              </w:rPr>
            </w:pPr>
            <w:r w:rsidRPr="00427834">
              <w:rPr>
                <w:sz w:val="20"/>
                <w:szCs w:val="20"/>
              </w:rPr>
              <w:t>Отдел по муниципальному хозяйству</w:t>
            </w:r>
          </w:p>
        </w:tc>
        <w:tc>
          <w:tcPr>
            <w:tcW w:w="2179"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p>
        </w:tc>
        <w:tc>
          <w:tcPr>
            <w:tcW w:w="2180" w:type="dxa"/>
          </w:tcPr>
          <w:p w:rsidR="00427834" w:rsidRPr="00427834" w:rsidRDefault="00427834" w:rsidP="00943AA9">
            <w:pPr>
              <w:jc w:val="center"/>
              <w:rPr>
                <w:szCs w:val="27"/>
              </w:rPr>
            </w:pPr>
            <w:r w:rsidRPr="00427834">
              <w:rPr>
                <w:szCs w:val="27"/>
              </w:rPr>
              <w:t>31.12.</w:t>
            </w:r>
          </w:p>
        </w:tc>
      </w:tr>
    </w:tbl>
    <w:p w:rsidR="00427834" w:rsidRPr="00427834" w:rsidRDefault="00427834" w:rsidP="00427834">
      <w:pPr>
        <w:jc w:val="center"/>
        <w:rPr>
          <w:szCs w:val="27"/>
        </w:rPr>
      </w:pPr>
    </w:p>
    <w:p w:rsidR="00427834" w:rsidRPr="00427834" w:rsidRDefault="00427834" w:rsidP="00427834">
      <w:pPr>
        <w:jc w:val="both"/>
        <w:rPr>
          <w:sz w:val="26"/>
          <w:szCs w:val="26"/>
        </w:rPr>
      </w:pPr>
    </w:p>
    <w:p w:rsidR="00427834" w:rsidRPr="00427834" w:rsidRDefault="00427834" w:rsidP="00427834">
      <w:pPr>
        <w:jc w:val="both"/>
        <w:rPr>
          <w:sz w:val="26"/>
          <w:szCs w:val="26"/>
        </w:rPr>
      </w:pPr>
    </w:p>
    <w:p w:rsidR="00427834" w:rsidRPr="00427834" w:rsidRDefault="00427834" w:rsidP="00427834">
      <w:pPr>
        <w:jc w:val="both"/>
        <w:rPr>
          <w:sz w:val="26"/>
          <w:szCs w:val="26"/>
        </w:rPr>
        <w:sectPr w:rsidR="00427834" w:rsidRPr="00427834" w:rsidSect="00C06D3A">
          <w:pgSz w:w="16838" w:h="11906" w:orient="landscape"/>
          <w:pgMar w:top="1135" w:right="567" w:bottom="850" w:left="993" w:header="708" w:footer="708" w:gutter="0"/>
          <w:cols w:space="708"/>
          <w:docGrid w:linePitch="360"/>
        </w:sectPr>
      </w:pPr>
    </w:p>
    <w:p w:rsidR="00427834" w:rsidRPr="00427834" w:rsidRDefault="00427834" w:rsidP="00427834">
      <w:pPr>
        <w:rPr>
          <w:sz w:val="26"/>
          <w:szCs w:val="26"/>
        </w:rPr>
      </w:pPr>
    </w:p>
    <w:p w:rsidR="00427834" w:rsidRPr="00427834" w:rsidRDefault="00427834" w:rsidP="00427834">
      <w:pPr>
        <w:ind w:left="3969"/>
        <w:jc w:val="both"/>
        <w:rPr>
          <w:szCs w:val="27"/>
        </w:rPr>
      </w:pPr>
      <w:r w:rsidRPr="00427834">
        <w:rPr>
          <w:szCs w:val="27"/>
        </w:rPr>
        <w:t xml:space="preserve">Приложение № 3 к муниципальной программе «Формирование современной городской среды» на территории городского поселения « Могойтуй» на 2018-2022 годы, утвержденной постановлением администрации городского поселения «Могойтуй»  </w:t>
      </w:r>
    </w:p>
    <w:p w:rsidR="00427834" w:rsidRPr="00427834" w:rsidRDefault="00427834" w:rsidP="00427834">
      <w:pPr>
        <w:ind w:left="3969"/>
        <w:jc w:val="both"/>
        <w:rPr>
          <w:szCs w:val="27"/>
        </w:rPr>
      </w:pPr>
      <w:r w:rsidRPr="00427834">
        <w:rPr>
          <w:szCs w:val="27"/>
        </w:rPr>
        <w:t xml:space="preserve"> от 05.12.2017г. № 240</w:t>
      </w:r>
    </w:p>
    <w:p w:rsidR="00427834" w:rsidRPr="00427834" w:rsidRDefault="00427834" w:rsidP="00427834">
      <w:pPr>
        <w:jc w:val="both"/>
        <w:rPr>
          <w:b/>
          <w:sz w:val="28"/>
          <w:szCs w:val="28"/>
        </w:rPr>
      </w:pPr>
    </w:p>
    <w:p w:rsidR="00427834" w:rsidRPr="00427834" w:rsidRDefault="00427834" w:rsidP="00427834">
      <w:pPr>
        <w:jc w:val="center"/>
        <w:rPr>
          <w:sz w:val="28"/>
          <w:szCs w:val="28"/>
        </w:rPr>
      </w:pPr>
      <w:r w:rsidRPr="00427834">
        <w:rPr>
          <w:sz w:val="28"/>
          <w:szCs w:val="28"/>
        </w:rPr>
        <w:t>Порядок</w:t>
      </w:r>
    </w:p>
    <w:p w:rsidR="00427834" w:rsidRPr="00427834" w:rsidRDefault="00427834" w:rsidP="00427834">
      <w:pPr>
        <w:ind w:firstLine="709"/>
        <w:jc w:val="both"/>
        <w:rPr>
          <w:sz w:val="28"/>
          <w:szCs w:val="28"/>
        </w:rPr>
      </w:pPr>
      <w:r w:rsidRPr="00427834">
        <w:rPr>
          <w:sz w:val="28"/>
          <w:szCs w:val="28"/>
        </w:rPr>
        <w:t xml:space="preserve">разработки, обсуждения, согласования и утверждения </w:t>
      </w:r>
      <w:proofErr w:type="spellStart"/>
      <w:r w:rsidRPr="00427834">
        <w:rPr>
          <w:sz w:val="28"/>
          <w:szCs w:val="28"/>
        </w:rPr>
        <w:t>дизайн-проекта</w:t>
      </w:r>
      <w:proofErr w:type="spellEnd"/>
      <w:r w:rsidRPr="00427834">
        <w:rPr>
          <w:sz w:val="28"/>
          <w:szCs w:val="28"/>
        </w:rPr>
        <w:t xml:space="preserve"> благоустройства дворовой территории многоквартирного дома, расположенного на территории городского поселения «Могойтуй», а также </w:t>
      </w:r>
      <w:proofErr w:type="spellStart"/>
      <w:r w:rsidRPr="00427834">
        <w:rPr>
          <w:sz w:val="28"/>
          <w:szCs w:val="28"/>
        </w:rPr>
        <w:t>дизайн-проекта</w:t>
      </w:r>
      <w:proofErr w:type="spellEnd"/>
      <w:r w:rsidRPr="00427834">
        <w:rPr>
          <w:sz w:val="28"/>
          <w:szCs w:val="28"/>
        </w:rPr>
        <w:t xml:space="preserve"> благоустройства муниципальной территории общего пользования городского поселения «Могойтуй»</w:t>
      </w:r>
    </w:p>
    <w:p w:rsidR="00427834" w:rsidRPr="00427834" w:rsidRDefault="00427834" w:rsidP="00427834">
      <w:pPr>
        <w:jc w:val="both"/>
        <w:rPr>
          <w:bCs/>
          <w:sz w:val="28"/>
          <w:szCs w:val="28"/>
        </w:rPr>
      </w:pPr>
    </w:p>
    <w:p w:rsidR="00427834" w:rsidRPr="00427834" w:rsidRDefault="00427834" w:rsidP="00427834">
      <w:pPr>
        <w:numPr>
          <w:ilvl w:val="0"/>
          <w:numId w:val="6"/>
        </w:numPr>
        <w:jc w:val="center"/>
        <w:rPr>
          <w:sz w:val="28"/>
          <w:szCs w:val="28"/>
        </w:rPr>
      </w:pPr>
      <w:r w:rsidRPr="00427834">
        <w:rPr>
          <w:sz w:val="28"/>
          <w:szCs w:val="28"/>
        </w:rPr>
        <w:t>Общие положения</w:t>
      </w:r>
    </w:p>
    <w:p w:rsidR="00427834" w:rsidRPr="00427834" w:rsidRDefault="00427834" w:rsidP="00427834">
      <w:pPr>
        <w:jc w:val="center"/>
        <w:rPr>
          <w:sz w:val="28"/>
          <w:szCs w:val="28"/>
        </w:rPr>
      </w:pPr>
    </w:p>
    <w:p w:rsidR="00427834" w:rsidRPr="00427834" w:rsidRDefault="00427834" w:rsidP="00427834">
      <w:pPr>
        <w:ind w:firstLine="709"/>
        <w:jc w:val="both"/>
        <w:rPr>
          <w:bCs/>
          <w:sz w:val="28"/>
          <w:szCs w:val="28"/>
        </w:rPr>
      </w:pPr>
      <w:r w:rsidRPr="00427834">
        <w:rPr>
          <w:sz w:val="28"/>
          <w:szCs w:val="28"/>
        </w:rPr>
        <w:t xml:space="preserve">1.1. Настоящий Порядок регламентирует процедуру разработки, обсуждения и согласования заинтересованными лицами </w:t>
      </w:r>
      <w:proofErr w:type="spellStart"/>
      <w:r w:rsidRPr="00427834">
        <w:rPr>
          <w:sz w:val="28"/>
          <w:szCs w:val="28"/>
        </w:rPr>
        <w:t>дизайн-проекта</w:t>
      </w:r>
      <w:proofErr w:type="spellEnd"/>
      <w:r w:rsidRPr="00427834">
        <w:rPr>
          <w:sz w:val="28"/>
          <w:szCs w:val="28"/>
        </w:rPr>
        <w:t xml:space="preserve"> благоустройства дворовой территории многоквартирного дома, расположенного на территории городского поселения «Могойтуй», а также </w:t>
      </w:r>
      <w:proofErr w:type="spellStart"/>
      <w:r w:rsidRPr="00427834">
        <w:rPr>
          <w:sz w:val="28"/>
          <w:szCs w:val="28"/>
        </w:rPr>
        <w:t>дизайн-проекта</w:t>
      </w:r>
      <w:proofErr w:type="spellEnd"/>
      <w:r w:rsidRPr="00427834">
        <w:rPr>
          <w:sz w:val="28"/>
          <w:szCs w:val="28"/>
        </w:rPr>
        <w:t xml:space="preserve"> благоустройства территории общего пользования городского поселения «Могойтуй», а также их утверждение в рамках реализации муниципальной программы «Формирование современной городской среды на территории городского поселения «Могойтуй» на 2018-2022 годы» </w:t>
      </w:r>
      <w:r w:rsidRPr="00427834">
        <w:rPr>
          <w:bCs/>
          <w:sz w:val="28"/>
          <w:szCs w:val="28"/>
        </w:rPr>
        <w:t xml:space="preserve">(далее – Порядок). </w:t>
      </w:r>
    </w:p>
    <w:p w:rsidR="00427834" w:rsidRPr="00427834" w:rsidRDefault="00427834" w:rsidP="00427834">
      <w:pPr>
        <w:ind w:firstLine="709"/>
        <w:jc w:val="both"/>
        <w:rPr>
          <w:sz w:val="28"/>
          <w:szCs w:val="28"/>
        </w:rPr>
      </w:pPr>
      <w:r w:rsidRPr="00427834">
        <w:rPr>
          <w:sz w:val="28"/>
          <w:szCs w:val="28"/>
        </w:rPr>
        <w:t xml:space="preserve">1.2. Под </w:t>
      </w:r>
      <w:proofErr w:type="spellStart"/>
      <w:r w:rsidRPr="00427834">
        <w:rPr>
          <w:sz w:val="28"/>
          <w:szCs w:val="28"/>
        </w:rPr>
        <w:t>дизайн-проектом</w:t>
      </w:r>
      <w:proofErr w:type="spellEnd"/>
      <w:r w:rsidRPr="00427834">
        <w:rPr>
          <w:sz w:val="28"/>
          <w:szCs w:val="28"/>
        </w:rPr>
        <w:t xml:space="preserve">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427834">
        <w:rPr>
          <w:sz w:val="28"/>
          <w:szCs w:val="28"/>
        </w:rPr>
        <w:t>фотофиксацией</w:t>
      </w:r>
      <w:proofErr w:type="spellEnd"/>
      <w:r w:rsidRPr="00427834">
        <w:rPr>
          <w:sz w:val="28"/>
          <w:szCs w:val="28"/>
        </w:rPr>
        <w:t xml:space="preserve"> существующего положения, с описанием работ и мероприятий, предлагаемых к выполнению (далее – дизайн-проект).</w:t>
      </w:r>
    </w:p>
    <w:p w:rsidR="00427834" w:rsidRPr="00427834" w:rsidRDefault="00427834" w:rsidP="00427834">
      <w:pPr>
        <w:ind w:firstLine="709"/>
        <w:jc w:val="both"/>
        <w:rPr>
          <w:iCs/>
          <w:sz w:val="28"/>
          <w:szCs w:val="28"/>
        </w:rPr>
      </w:pPr>
      <w:r w:rsidRPr="00427834">
        <w:rPr>
          <w:iCs/>
          <w:sz w:val="28"/>
          <w:szCs w:val="28"/>
        </w:rPr>
        <w:t xml:space="preserve">Содержание </w:t>
      </w:r>
      <w:proofErr w:type="spellStart"/>
      <w:r w:rsidRPr="00427834">
        <w:rPr>
          <w:iCs/>
          <w:sz w:val="28"/>
          <w:szCs w:val="28"/>
        </w:rPr>
        <w:t>дизайн-проекта</w:t>
      </w:r>
      <w:proofErr w:type="spellEnd"/>
      <w:r w:rsidRPr="00427834">
        <w:rPr>
          <w:iCs/>
          <w:sz w:val="28"/>
          <w:szCs w:val="28"/>
        </w:rPr>
        <w:t xml:space="preserve">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427834" w:rsidRPr="00427834" w:rsidRDefault="00427834" w:rsidP="00427834">
      <w:pPr>
        <w:ind w:firstLine="709"/>
        <w:jc w:val="both"/>
        <w:rPr>
          <w:iCs/>
          <w:sz w:val="28"/>
          <w:szCs w:val="28"/>
        </w:rPr>
      </w:pPr>
      <w:r w:rsidRPr="00427834">
        <w:rPr>
          <w:iCs/>
          <w:sz w:val="28"/>
          <w:szCs w:val="28"/>
        </w:rPr>
        <w:t xml:space="preserve">В отношении </w:t>
      </w:r>
      <w:r w:rsidRPr="00427834">
        <w:rPr>
          <w:sz w:val="28"/>
          <w:szCs w:val="28"/>
        </w:rPr>
        <w:t>муниципальной</w:t>
      </w:r>
      <w:r w:rsidRPr="00427834">
        <w:rPr>
          <w:iCs/>
          <w:sz w:val="28"/>
          <w:szCs w:val="28"/>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427834" w:rsidRPr="00427834" w:rsidRDefault="00427834" w:rsidP="00427834">
      <w:pPr>
        <w:ind w:firstLine="709"/>
        <w:jc w:val="both"/>
        <w:rPr>
          <w:iCs/>
          <w:sz w:val="28"/>
          <w:szCs w:val="28"/>
        </w:rPr>
      </w:pPr>
      <w:r w:rsidRPr="00427834">
        <w:rPr>
          <w:iCs/>
          <w:sz w:val="28"/>
          <w:szCs w:val="28"/>
        </w:rPr>
        <w:t>1.</w:t>
      </w:r>
      <w:r w:rsidRPr="00427834">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427834" w:rsidRPr="00427834" w:rsidRDefault="00427834" w:rsidP="00427834">
      <w:pPr>
        <w:jc w:val="both"/>
        <w:rPr>
          <w:sz w:val="28"/>
          <w:szCs w:val="28"/>
        </w:rPr>
      </w:pPr>
    </w:p>
    <w:p w:rsidR="00427834" w:rsidRPr="00427834" w:rsidRDefault="00427834" w:rsidP="00427834">
      <w:pPr>
        <w:jc w:val="center"/>
        <w:rPr>
          <w:sz w:val="28"/>
          <w:szCs w:val="28"/>
        </w:rPr>
      </w:pPr>
    </w:p>
    <w:p w:rsidR="00427834" w:rsidRPr="00427834" w:rsidRDefault="00427834" w:rsidP="00427834">
      <w:pPr>
        <w:jc w:val="center"/>
        <w:rPr>
          <w:sz w:val="28"/>
          <w:szCs w:val="28"/>
        </w:rPr>
      </w:pPr>
    </w:p>
    <w:p w:rsidR="00427834" w:rsidRPr="00427834" w:rsidRDefault="00427834" w:rsidP="00427834">
      <w:pPr>
        <w:jc w:val="center"/>
        <w:rPr>
          <w:sz w:val="28"/>
          <w:szCs w:val="28"/>
        </w:rPr>
      </w:pPr>
    </w:p>
    <w:p w:rsidR="00427834" w:rsidRPr="00427834" w:rsidRDefault="00427834" w:rsidP="00427834">
      <w:pPr>
        <w:jc w:val="center"/>
        <w:rPr>
          <w:sz w:val="28"/>
          <w:szCs w:val="28"/>
        </w:rPr>
      </w:pPr>
      <w:r w:rsidRPr="00427834">
        <w:rPr>
          <w:sz w:val="28"/>
          <w:szCs w:val="28"/>
        </w:rPr>
        <w:t xml:space="preserve">2. Разработка </w:t>
      </w:r>
      <w:proofErr w:type="spellStart"/>
      <w:r w:rsidRPr="00427834">
        <w:rPr>
          <w:sz w:val="28"/>
          <w:szCs w:val="28"/>
        </w:rPr>
        <w:t>дизайн-проектов</w:t>
      </w:r>
      <w:proofErr w:type="spellEnd"/>
    </w:p>
    <w:p w:rsidR="00427834" w:rsidRPr="00427834" w:rsidRDefault="00427834" w:rsidP="00427834">
      <w:pPr>
        <w:jc w:val="center"/>
        <w:rPr>
          <w:sz w:val="28"/>
          <w:szCs w:val="28"/>
        </w:rPr>
      </w:pPr>
    </w:p>
    <w:p w:rsidR="00427834" w:rsidRPr="00427834" w:rsidRDefault="00427834" w:rsidP="00427834">
      <w:pPr>
        <w:tabs>
          <w:tab w:val="left" w:pos="709"/>
          <w:tab w:val="left" w:pos="1664"/>
        </w:tabs>
        <w:jc w:val="both"/>
        <w:rPr>
          <w:sz w:val="28"/>
          <w:szCs w:val="28"/>
        </w:rPr>
      </w:pPr>
      <w:r w:rsidRPr="00427834">
        <w:rPr>
          <w:sz w:val="28"/>
          <w:szCs w:val="28"/>
        </w:rPr>
        <w:tab/>
        <w:t xml:space="preserve">2.1. Разработка </w:t>
      </w:r>
      <w:proofErr w:type="spellStart"/>
      <w:r w:rsidRPr="00427834">
        <w:rPr>
          <w:sz w:val="28"/>
          <w:szCs w:val="28"/>
        </w:rPr>
        <w:t>дизайн-проекта</w:t>
      </w:r>
      <w:proofErr w:type="spellEnd"/>
      <w:r w:rsidRPr="00427834">
        <w:rPr>
          <w:sz w:val="28"/>
          <w:szCs w:val="28"/>
        </w:rPr>
        <w:t xml:space="preserve"> в отношении дворовых территорий многоквартирных домов, расположенных на территории  городского поселения «Могойтуй» и муниципальной территорий общего пользования городского поселения «Могойтуй», осуществляется в соответствии с </w:t>
      </w:r>
      <w:r w:rsidRPr="00427834">
        <w:rPr>
          <w:bCs/>
          <w:sz w:val="28"/>
          <w:szCs w:val="28"/>
        </w:rPr>
        <w:t xml:space="preserve">Правилами благоустройства территории муниципального образования </w:t>
      </w:r>
      <w:r w:rsidRPr="00427834">
        <w:rPr>
          <w:sz w:val="28"/>
          <w:szCs w:val="28"/>
        </w:rPr>
        <w:t>городского поселения «Могойтуй»</w:t>
      </w:r>
      <w:r w:rsidRPr="00427834">
        <w:rPr>
          <w:bCs/>
          <w:sz w:val="28"/>
          <w:szCs w:val="28"/>
        </w:rPr>
        <w:t>, требованиями Градостроительного кодекса Российской Федерации</w:t>
      </w:r>
      <w:r w:rsidRPr="00427834">
        <w:rPr>
          <w:sz w:val="28"/>
          <w:szCs w:val="28"/>
        </w:rPr>
        <w:t>, а также действующими строительными, санитарными и иными нормами и правилами.</w:t>
      </w:r>
    </w:p>
    <w:p w:rsidR="00427834" w:rsidRPr="00427834" w:rsidRDefault="00427834" w:rsidP="00427834">
      <w:pPr>
        <w:jc w:val="both"/>
        <w:rPr>
          <w:sz w:val="28"/>
          <w:szCs w:val="28"/>
        </w:rPr>
      </w:pPr>
      <w:r w:rsidRPr="00427834">
        <w:rPr>
          <w:sz w:val="28"/>
          <w:szCs w:val="28"/>
        </w:rPr>
        <w:tab/>
        <w:t xml:space="preserve">2.2. Разработка </w:t>
      </w:r>
      <w:proofErr w:type="spellStart"/>
      <w:r w:rsidRPr="00427834">
        <w:rPr>
          <w:sz w:val="28"/>
          <w:szCs w:val="28"/>
        </w:rPr>
        <w:t>дизайн-проекта</w:t>
      </w:r>
      <w:proofErr w:type="spellEnd"/>
      <w:r w:rsidRPr="00427834">
        <w:rPr>
          <w:sz w:val="28"/>
          <w:szCs w:val="28"/>
        </w:rPr>
        <w:t xml:space="preserve"> в отношении дворовых территорий многоквартирных домов, расположенных на территории городского поселения «Могойтуй» и муниципальных территорий общего пользования городского поселения «Могойтуй» осуществляется отделом по муниципальному хозяйству</w:t>
      </w:r>
      <w:r w:rsidRPr="00427834">
        <w:rPr>
          <w:sz w:val="20"/>
          <w:szCs w:val="20"/>
        </w:rPr>
        <w:t xml:space="preserve"> </w:t>
      </w:r>
      <w:r w:rsidRPr="00427834">
        <w:rPr>
          <w:sz w:val="28"/>
          <w:szCs w:val="28"/>
        </w:rPr>
        <w:t xml:space="preserve">администрации городского поселения «Могойтуй» в </w:t>
      </w:r>
      <w:r w:rsidRPr="00427834">
        <w:rPr>
          <w:b/>
          <w:sz w:val="28"/>
          <w:szCs w:val="28"/>
        </w:rPr>
        <w:t>течение пяти рабочих дней</w:t>
      </w:r>
      <w:r w:rsidRPr="00427834">
        <w:rPr>
          <w:sz w:val="28"/>
          <w:szCs w:val="28"/>
        </w:rPr>
        <w:t xml:space="preserve">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«Могойтуй».</w:t>
      </w:r>
    </w:p>
    <w:p w:rsidR="00427834" w:rsidRPr="00427834" w:rsidRDefault="00427834" w:rsidP="00427834">
      <w:pPr>
        <w:pStyle w:val="a9"/>
        <w:shd w:val="clear" w:color="auto" w:fill="FFFFFF"/>
        <w:spacing w:before="0" w:beforeAutospacing="0" w:after="0"/>
        <w:ind w:firstLine="504"/>
        <w:jc w:val="both"/>
        <w:rPr>
          <w:sz w:val="28"/>
          <w:szCs w:val="28"/>
        </w:rPr>
      </w:pPr>
      <w:r w:rsidRPr="00427834">
        <w:rPr>
          <w:sz w:val="28"/>
          <w:szCs w:val="28"/>
        </w:rPr>
        <w:tab/>
        <w:t xml:space="preserve">2.3. Разработка </w:t>
      </w:r>
      <w:proofErr w:type="spellStart"/>
      <w:r w:rsidRPr="00427834">
        <w:rPr>
          <w:sz w:val="28"/>
          <w:szCs w:val="28"/>
        </w:rPr>
        <w:t>дизайн-проекта</w:t>
      </w:r>
      <w:proofErr w:type="spellEnd"/>
      <w:r w:rsidRPr="00427834">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427834" w:rsidRPr="00427834" w:rsidRDefault="00427834" w:rsidP="00427834">
      <w:pPr>
        <w:tabs>
          <w:tab w:val="left" w:pos="709"/>
          <w:tab w:val="left" w:pos="1664"/>
        </w:tabs>
        <w:jc w:val="both"/>
      </w:pPr>
      <w:r w:rsidRPr="00427834">
        <w:tab/>
      </w:r>
    </w:p>
    <w:p w:rsidR="00427834" w:rsidRPr="00427834" w:rsidRDefault="00427834" w:rsidP="00427834">
      <w:pPr>
        <w:pStyle w:val="afb"/>
        <w:jc w:val="center"/>
        <w:rPr>
          <w:rFonts w:ascii="Times New Roman" w:hAnsi="Times New Roman" w:cs="Times New Roman"/>
          <w:sz w:val="28"/>
          <w:szCs w:val="28"/>
        </w:rPr>
      </w:pPr>
      <w:r w:rsidRPr="00427834">
        <w:rPr>
          <w:rFonts w:ascii="Times New Roman" w:hAnsi="Times New Roman" w:cs="Times New Roman"/>
          <w:sz w:val="28"/>
          <w:szCs w:val="28"/>
        </w:rPr>
        <w:t xml:space="preserve">3. Обсуждение, согласование и утверждение </w:t>
      </w:r>
      <w:proofErr w:type="spellStart"/>
      <w:r w:rsidRPr="00427834">
        <w:rPr>
          <w:rFonts w:ascii="Times New Roman" w:hAnsi="Times New Roman" w:cs="Times New Roman"/>
          <w:sz w:val="28"/>
          <w:szCs w:val="28"/>
        </w:rPr>
        <w:t>дизайн-проекта</w:t>
      </w:r>
      <w:proofErr w:type="spellEnd"/>
    </w:p>
    <w:p w:rsidR="00427834" w:rsidRPr="00427834" w:rsidRDefault="00427834" w:rsidP="00427834">
      <w:pPr>
        <w:pStyle w:val="afb"/>
        <w:jc w:val="center"/>
        <w:rPr>
          <w:rFonts w:ascii="Times New Roman" w:hAnsi="Times New Roman" w:cs="Times New Roman"/>
          <w:sz w:val="28"/>
          <w:szCs w:val="28"/>
        </w:rPr>
      </w:pPr>
    </w:p>
    <w:p w:rsidR="00427834" w:rsidRPr="00427834" w:rsidRDefault="00427834" w:rsidP="00427834">
      <w:pPr>
        <w:pStyle w:val="afb"/>
        <w:jc w:val="both"/>
        <w:rPr>
          <w:rFonts w:ascii="Times New Roman" w:hAnsi="Times New Roman" w:cs="Times New Roman"/>
          <w:sz w:val="28"/>
          <w:szCs w:val="28"/>
        </w:rPr>
      </w:pPr>
      <w:r w:rsidRPr="00427834">
        <w:rPr>
          <w:rFonts w:ascii="Times New Roman" w:hAnsi="Times New Roman" w:cs="Times New Roman"/>
          <w:sz w:val="28"/>
          <w:szCs w:val="28"/>
        </w:rPr>
        <w:tab/>
        <w:t xml:space="preserve">3.1. В целях обсуждения, согласования и утверждения </w:t>
      </w:r>
      <w:proofErr w:type="spellStart"/>
      <w:r w:rsidRPr="00427834">
        <w:rPr>
          <w:rFonts w:ascii="Times New Roman" w:hAnsi="Times New Roman" w:cs="Times New Roman"/>
          <w:sz w:val="28"/>
          <w:szCs w:val="28"/>
        </w:rPr>
        <w:t>дизайн-проекта</w:t>
      </w:r>
      <w:proofErr w:type="spellEnd"/>
      <w:r w:rsidRPr="00427834">
        <w:rPr>
          <w:rFonts w:ascii="Times New Roman" w:hAnsi="Times New Roman" w:cs="Times New Roman"/>
          <w:sz w:val="28"/>
          <w:szCs w:val="28"/>
        </w:rPr>
        <w:t xml:space="preserve"> благоустройства дворовой территории многоквартирного дома, отдел  по муниципальному хозяйству администрации городского поселения «Могойтуй»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427834">
        <w:rPr>
          <w:rFonts w:ascii="Times New Roman" w:hAnsi="Times New Roman" w:cs="Times New Roman"/>
          <w:sz w:val="28"/>
          <w:szCs w:val="28"/>
        </w:rPr>
        <w:t>дизайн-проекта</w:t>
      </w:r>
      <w:proofErr w:type="spellEnd"/>
      <w:r w:rsidRPr="00427834">
        <w:rPr>
          <w:rFonts w:ascii="Times New Roman" w:hAnsi="Times New Roman" w:cs="Times New Roman"/>
          <w:sz w:val="28"/>
          <w:szCs w:val="28"/>
        </w:rPr>
        <w:t xml:space="preserve"> в течение 3-х рабочих дней со дня изготовления </w:t>
      </w:r>
      <w:proofErr w:type="spellStart"/>
      <w:r w:rsidRPr="00427834">
        <w:rPr>
          <w:rFonts w:ascii="Times New Roman" w:hAnsi="Times New Roman" w:cs="Times New Roman"/>
          <w:sz w:val="28"/>
          <w:szCs w:val="28"/>
        </w:rPr>
        <w:t>дизайн-проекта</w:t>
      </w:r>
      <w:proofErr w:type="spellEnd"/>
      <w:r w:rsidRPr="00427834">
        <w:rPr>
          <w:rFonts w:ascii="Times New Roman" w:hAnsi="Times New Roman" w:cs="Times New Roman"/>
          <w:sz w:val="28"/>
          <w:szCs w:val="28"/>
        </w:rPr>
        <w:t xml:space="preserve">. </w:t>
      </w:r>
    </w:p>
    <w:p w:rsidR="00427834" w:rsidRPr="00427834" w:rsidRDefault="00427834" w:rsidP="00427834">
      <w:pPr>
        <w:jc w:val="both"/>
        <w:rPr>
          <w:sz w:val="28"/>
          <w:szCs w:val="28"/>
        </w:rPr>
      </w:pPr>
      <w:r w:rsidRPr="00427834">
        <w:rPr>
          <w:sz w:val="28"/>
          <w:szCs w:val="28"/>
        </w:rPr>
        <w:tab/>
        <w:t xml:space="preserve">3.2. Уполномоченное лицо обеспечивает обсуждение, согласование </w:t>
      </w:r>
      <w:proofErr w:type="spellStart"/>
      <w:r w:rsidRPr="00427834">
        <w:rPr>
          <w:sz w:val="28"/>
          <w:szCs w:val="28"/>
        </w:rPr>
        <w:t>дизайн-проекта</w:t>
      </w:r>
      <w:proofErr w:type="spellEnd"/>
      <w:r w:rsidRPr="00427834">
        <w:rPr>
          <w:sz w:val="28"/>
          <w:szCs w:val="28"/>
        </w:rPr>
        <w:t xml:space="preserve"> благоустройства дворовой территории многоквартирного дома, для дальнейшего его утверждения.</w:t>
      </w:r>
    </w:p>
    <w:p w:rsidR="00427834" w:rsidRPr="00427834" w:rsidRDefault="00427834" w:rsidP="00427834">
      <w:pPr>
        <w:jc w:val="both"/>
        <w:rPr>
          <w:sz w:val="28"/>
          <w:szCs w:val="28"/>
        </w:rPr>
      </w:pPr>
      <w:r w:rsidRPr="00427834">
        <w:rPr>
          <w:sz w:val="28"/>
          <w:szCs w:val="28"/>
        </w:rPr>
        <w:lastRenderedPageBreak/>
        <w:tab/>
        <w:t xml:space="preserve">3.3. Утверждение </w:t>
      </w:r>
      <w:proofErr w:type="spellStart"/>
      <w:r w:rsidRPr="00427834">
        <w:rPr>
          <w:sz w:val="28"/>
          <w:szCs w:val="28"/>
        </w:rPr>
        <w:t>дизайн-проекта</w:t>
      </w:r>
      <w:proofErr w:type="spellEnd"/>
      <w:r w:rsidRPr="00427834">
        <w:rPr>
          <w:sz w:val="28"/>
          <w:szCs w:val="28"/>
        </w:rPr>
        <w:t xml:space="preserve"> благоустройства дворовой территории многоквартирного дома, </w:t>
      </w:r>
      <w:proofErr w:type="spellStart"/>
      <w:r w:rsidRPr="00427834">
        <w:rPr>
          <w:sz w:val="28"/>
          <w:szCs w:val="28"/>
        </w:rPr>
        <w:t>дизайн-проекта</w:t>
      </w:r>
      <w:proofErr w:type="spellEnd"/>
      <w:r w:rsidRPr="00427834">
        <w:rPr>
          <w:sz w:val="28"/>
          <w:szCs w:val="28"/>
        </w:rPr>
        <w:t xml:space="preserve"> муниципальной территории общего пользования осуществляется отделом по муниципальному хозяйству в срок до 01 июля 2018-2022 года.</w:t>
      </w:r>
    </w:p>
    <w:p w:rsidR="00427834" w:rsidRPr="00427834" w:rsidRDefault="00427834" w:rsidP="00427834">
      <w:pPr>
        <w:jc w:val="both"/>
        <w:rPr>
          <w:sz w:val="28"/>
          <w:szCs w:val="28"/>
        </w:rPr>
      </w:pPr>
      <w:r w:rsidRPr="00427834">
        <w:rPr>
          <w:sz w:val="28"/>
          <w:szCs w:val="28"/>
        </w:rPr>
        <w:tab/>
        <w:t xml:space="preserve">3.4. Обсуждение, согласование и утверждение </w:t>
      </w:r>
      <w:proofErr w:type="spellStart"/>
      <w:r w:rsidRPr="00427834">
        <w:rPr>
          <w:sz w:val="28"/>
          <w:szCs w:val="28"/>
        </w:rPr>
        <w:t>дизайн-проекта</w:t>
      </w:r>
      <w:proofErr w:type="spellEnd"/>
      <w:r w:rsidRPr="00427834">
        <w:rPr>
          <w:sz w:val="28"/>
          <w:szCs w:val="28"/>
        </w:rPr>
        <w:t xml:space="preserve"> благоустройства территории общего пользования, включенной общественной комиссией в адресный перечень дворовых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«Могойтуй» осуществляется с участием представителей отдела по муниципальному хозяйству, а также с участием архитекторов, проектировщиков и других профильных специалистов.</w:t>
      </w:r>
    </w:p>
    <w:p w:rsidR="00427834" w:rsidRPr="00427834" w:rsidRDefault="00427834" w:rsidP="00427834">
      <w:pPr>
        <w:jc w:val="both"/>
        <w:rPr>
          <w:sz w:val="28"/>
          <w:szCs w:val="28"/>
        </w:rPr>
      </w:pPr>
      <w:r w:rsidRPr="00427834">
        <w:rPr>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427834" w:rsidRPr="00427834" w:rsidRDefault="00427834" w:rsidP="00427834">
      <w:pPr>
        <w:jc w:val="both"/>
        <w:rPr>
          <w:sz w:val="28"/>
          <w:szCs w:val="28"/>
        </w:rPr>
      </w:pPr>
      <w:r w:rsidRPr="00427834">
        <w:rPr>
          <w:sz w:val="28"/>
          <w:szCs w:val="28"/>
        </w:rPr>
        <w:tab/>
        <w:t>3.6. Дизайн-проект на благоустройство территории общего пользования утверждается в одном экземпляре и хранится в отделе по муниципальному хозяйству администрации городского поселения «Могойтуй»</w:t>
      </w:r>
    </w:p>
    <w:p w:rsidR="00427834" w:rsidRPr="00427834" w:rsidRDefault="00427834" w:rsidP="00427834">
      <w:pPr>
        <w:ind w:firstLine="709"/>
        <w:jc w:val="both"/>
        <w:rPr>
          <w:sz w:val="28"/>
          <w:szCs w:val="28"/>
        </w:rPr>
      </w:pPr>
    </w:p>
    <w:p w:rsidR="00427834" w:rsidRPr="00427834" w:rsidRDefault="00427834" w:rsidP="00427834">
      <w:pPr>
        <w:ind w:firstLine="709"/>
        <w:jc w:val="both"/>
        <w:rPr>
          <w:sz w:val="28"/>
          <w:szCs w:val="28"/>
        </w:rPr>
      </w:pPr>
    </w:p>
    <w:p w:rsidR="00427834" w:rsidRPr="00427834" w:rsidRDefault="00427834" w:rsidP="00427834">
      <w:pPr>
        <w:ind w:firstLine="709"/>
        <w:jc w:val="both"/>
        <w:rPr>
          <w:sz w:val="28"/>
          <w:szCs w:val="28"/>
        </w:rPr>
      </w:pPr>
    </w:p>
    <w:p w:rsidR="00427834" w:rsidRPr="00427834" w:rsidRDefault="00427834" w:rsidP="00427834">
      <w:pPr>
        <w:ind w:firstLine="709"/>
        <w:jc w:val="both"/>
        <w:rPr>
          <w:sz w:val="28"/>
          <w:szCs w:val="28"/>
        </w:rPr>
      </w:pPr>
      <w:r w:rsidRPr="00427834">
        <w:rPr>
          <w:sz w:val="28"/>
          <w:szCs w:val="28"/>
        </w:rPr>
        <w:t>________________________________________________________</w:t>
      </w: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r w:rsidRPr="00427834">
        <w:rPr>
          <w:szCs w:val="27"/>
        </w:rPr>
        <w:lastRenderedPageBreak/>
        <w:t xml:space="preserve">Приложение № 4 к муниципальной программе «Формирование современной городской среды» на территории городского поселения «Могойтуй» на 2018-2022 годы, утвержденной постановлением администрации городского поселения « Могойтуй»  </w:t>
      </w:r>
    </w:p>
    <w:p w:rsidR="00427834" w:rsidRPr="00427834" w:rsidRDefault="00427834" w:rsidP="00427834">
      <w:pPr>
        <w:ind w:left="3969"/>
        <w:jc w:val="both"/>
        <w:rPr>
          <w:szCs w:val="27"/>
        </w:rPr>
      </w:pPr>
      <w:r w:rsidRPr="00427834">
        <w:rPr>
          <w:szCs w:val="27"/>
        </w:rPr>
        <w:t xml:space="preserve"> от 05.12.2017г. № 240</w:t>
      </w:r>
    </w:p>
    <w:p w:rsidR="00427834" w:rsidRPr="00427834" w:rsidRDefault="00427834" w:rsidP="00427834">
      <w:pPr>
        <w:jc w:val="right"/>
        <w:rPr>
          <w:sz w:val="26"/>
          <w:szCs w:val="26"/>
        </w:rPr>
      </w:pPr>
    </w:p>
    <w:p w:rsidR="00427834" w:rsidRPr="00427834" w:rsidRDefault="00427834" w:rsidP="00427834">
      <w:pPr>
        <w:jc w:val="center"/>
        <w:rPr>
          <w:sz w:val="26"/>
          <w:szCs w:val="26"/>
        </w:rPr>
      </w:pPr>
    </w:p>
    <w:p w:rsidR="00427834" w:rsidRPr="00427834" w:rsidRDefault="00427834" w:rsidP="00427834">
      <w:pPr>
        <w:ind w:left="709"/>
        <w:jc w:val="center"/>
        <w:rPr>
          <w:b/>
          <w:sz w:val="28"/>
          <w:szCs w:val="28"/>
          <w:lang w:eastAsia="en-US"/>
        </w:rPr>
      </w:pPr>
      <w:r w:rsidRPr="00427834">
        <w:rPr>
          <w:b/>
          <w:sz w:val="28"/>
          <w:szCs w:val="28"/>
          <w:lang w:eastAsia="en-US"/>
        </w:rPr>
        <w:t xml:space="preserve">Порядок </w:t>
      </w:r>
      <w:r w:rsidRPr="00427834">
        <w:rPr>
          <w:b/>
          <w:sz w:val="28"/>
          <w:szCs w:val="28"/>
        </w:rPr>
        <w:t>аккумулирования и расходования средств заинтересованных лиц, направляемых на выполнение по благоустройству мест общего пользования и дополнительного перечня работ дворовых территорий городского поселения «Могойтуй»</w:t>
      </w:r>
      <w:r w:rsidRPr="00427834">
        <w:rPr>
          <w:b/>
          <w:sz w:val="28"/>
          <w:szCs w:val="28"/>
          <w:lang w:eastAsia="en-US"/>
        </w:rPr>
        <w:t xml:space="preserve"> </w:t>
      </w:r>
    </w:p>
    <w:p w:rsidR="00427834" w:rsidRPr="00427834" w:rsidRDefault="00427834" w:rsidP="00427834">
      <w:pPr>
        <w:jc w:val="center"/>
        <w:rPr>
          <w:b/>
          <w:sz w:val="28"/>
          <w:szCs w:val="28"/>
        </w:rPr>
      </w:pPr>
    </w:p>
    <w:p w:rsidR="00427834" w:rsidRPr="00427834" w:rsidRDefault="00427834" w:rsidP="00427834">
      <w:pPr>
        <w:jc w:val="center"/>
        <w:rPr>
          <w:b/>
          <w:sz w:val="28"/>
          <w:szCs w:val="28"/>
        </w:rPr>
      </w:pPr>
      <w:r w:rsidRPr="00427834">
        <w:rPr>
          <w:b/>
          <w:sz w:val="28"/>
          <w:szCs w:val="28"/>
        </w:rPr>
        <w:t>1. Общие положения</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Настоящий порядок аккумулирования и расходования средств заинтересованных лиц, направляемых на выполнение дополнительного перечня работ; механизм контроля за их расходованием, порядок и форма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расположенных на территории городского поселения «Могойтуй»,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дополнительного перечня работ по благоустройству дворовых территорий.</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Аккумулирование средств заинтересованных лиц,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специальные счета (далее – специальные счета) учреждению уполномоченному администрацией городского поселения «Могойтуй».</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Уполномоченное предприятие (учреждение) самостоятельно учитывает средства, перечисленные заинтересованными лицами на отдельные счета, в разрезе каждого многоквартирного дома, дворовые территории которого подлежат благоустройству.</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lastRenderedPageBreak/>
        <w:t>Аккумулирование денежных средств производится только путем безналичного перечисления средств заинтересованных лиц на специальные счета.</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Возврат денежных средств со специальных счетов заинтересованным лицам производится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Уполномоченное предприятие (учреждение), которым открыты специальные счета,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администрацией муниципальным контрактом.</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поселения « Могойтуй».</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427834" w:rsidRPr="00427834" w:rsidRDefault="00427834" w:rsidP="00427834">
      <w:pPr>
        <w:tabs>
          <w:tab w:val="left" w:pos="1134"/>
        </w:tabs>
        <w:autoSpaceDE w:val="0"/>
        <w:autoSpaceDN w:val="0"/>
        <w:adjustRightInd w:val="0"/>
        <w:ind w:firstLine="709"/>
        <w:jc w:val="both"/>
        <w:rPr>
          <w:sz w:val="28"/>
          <w:szCs w:val="28"/>
        </w:rPr>
      </w:pPr>
      <w:r w:rsidRPr="00427834">
        <w:rPr>
          <w:sz w:val="28"/>
          <w:szCs w:val="28"/>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427834" w:rsidRPr="00427834" w:rsidRDefault="00427834" w:rsidP="00427834">
      <w:pPr>
        <w:numPr>
          <w:ilvl w:val="1"/>
          <w:numId w:val="5"/>
        </w:numPr>
        <w:tabs>
          <w:tab w:val="left" w:pos="1134"/>
        </w:tabs>
        <w:autoSpaceDE w:val="0"/>
        <w:autoSpaceDN w:val="0"/>
        <w:adjustRightInd w:val="0"/>
        <w:ind w:left="0" w:firstLine="742"/>
        <w:jc w:val="both"/>
        <w:rPr>
          <w:sz w:val="28"/>
          <w:szCs w:val="28"/>
        </w:rPr>
      </w:pPr>
      <w:r w:rsidRPr="00427834">
        <w:rPr>
          <w:sz w:val="28"/>
          <w:szCs w:val="28"/>
        </w:rPr>
        <w:t>Под формой финансового участия понимается:</w:t>
      </w:r>
    </w:p>
    <w:p w:rsidR="00427834" w:rsidRPr="00427834" w:rsidRDefault="00427834" w:rsidP="00427834">
      <w:pPr>
        <w:tabs>
          <w:tab w:val="left" w:pos="993"/>
        </w:tabs>
        <w:autoSpaceDE w:val="0"/>
        <w:autoSpaceDN w:val="0"/>
        <w:adjustRightInd w:val="0"/>
        <w:ind w:firstLine="709"/>
        <w:jc w:val="both"/>
        <w:rPr>
          <w:sz w:val="28"/>
          <w:szCs w:val="28"/>
        </w:rPr>
      </w:pPr>
      <w:r w:rsidRPr="00427834">
        <w:rPr>
          <w:sz w:val="28"/>
          <w:szCs w:val="28"/>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Забайкальского края. </w:t>
      </w:r>
    </w:p>
    <w:p w:rsidR="00427834" w:rsidRPr="00427834" w:rsidRDefault="00427834" w:rsidP="00427834">
      <w:pPr>
        <w:pStyle w:val="ConsPlusNormal"/>
        <w:jc w:val="both"/>
        <w:rPr>
          <w:rFonts w:ascii="Times New Roman" w:hAnsi="Times New Roman" w:cs="Times New Roman"/>
          <w:sz w:val="28"/>
          <w:szCs w:val="28"/>
        </w:rPr>
      </w:pPr>
    </w:p>
    <w:p w:rsidR="00427834" w:rsidRPr="00427834" w:rsidRDefault="00427834" w:rsidP="00427834">
      <w:pPr>
        <w:numPr>
          <w:ilvl w:val="0"/>
          <w:numId w:val="5"/>
        </w:numPr>
        <w:autoSpaceDE w:val="0"/>
        <w:autoSpaceDN w:val="0"/>
        <w:adjustRightInd w:val="0"/>
        <w:ind w:left="504"/>
        <w:jc w:val="center"/>
        <w:rPr>
          <w:b/>
          <w:sz w:val="28"/>
          <w:szCs w:val="28"/>
          <w:shd w:val="clear" w:color="auto" w:fill="FFFFFF"/>
        </w:rPr>
      </w:pPr>
      <w:r w:rsidRPr="00427834">
        <w:rPr>
          <w:b/>
          <w:sz w:val="28"/>
          <w:szCs w:val="28"/>
          <w:shd w:val="clear" w:color="auto" w:fill="FFFFFF"/>
        </w:rPr>
        <w:t>Порядок трудового и (или) финансового участия заинтересованных лиц</w:t>
      </w:r>
    </w:p>
    <w:p w:rsidR="00427834" w:rsidRPr="00427834" w:rsidRDefault="00427834" w:rsidP="00427834">
      <w:pPr>
        <w:autoSpaceDE w:val="0"/>
        <w:autoSpaceDN w:val="0"/>
        <w:adjustRightInd w:val="0"/>
        <w:ind w:left="770"/>
        <w:jc w:val="center"/>
        <w:rPr>
          <w:sz w:val="28"/>
          <w:szCs w:val="28"/>
        </w:rPr>
      </w:pPr>
    </w:p>
    <w:p w:rsidR="00427834" w:rsidRPr="00427834" w:rsidRDefault="00427834" w:rsidP="00427834">
      <w:pPr>
        <w:pStyle w:val="a9"/>
        <w:shd w:val="clear" w:color="auto" w:fill="FFFFFF"/>
        <w:spacing w:before="0" w:beforeAutospacing="0" w:after="0"/>
        <w:ind w:firstLine="504"/>
        <w:jc w:val="both"/>
        <w:rPr>
          <w:rStyle w:val="apple-converted-space"/>
          <w:sz w:val="28"/>
          <w:szCs w:val="28"/>
        </w:rPr>
      </w:pPr>
      <w:r w:rsidRPr="00427834">
        <w:rPr>
          <w:rStyle w:val="apple-converted-space"/>
          <w:sz w:val="28"/>
          <w:szCs w:val="28"/>
        </w:rPr>
        <w:t>2.1.Условия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427834" w:rsidRPr="00427834" w:rsidRDefault="00427834" w:rsidP="00427834">
      <w:pPr>
        <w:pStyle w:val="a9"/>
        <w:shd w:val="clear" w:color="auto" w:fill="FFFFFF"/>
        <w:spacing w:before="0" w:beforeAutospacing="0" w:after="0"/>
        <w:ind w:firstLine="504"/>
        <w:jc w:val="both"/>
        <w:rPr>
          <w:rStyle w:val="apple-converted-space"/>
          <w:sz w:val="28"/>
          <w:szCs w:val="28"/>
        </w:rPr>
      </w:pPr>
      <w:r w:rsidRPr="00427834">
        <w:rPr>
          <w:rStyle w:val="apple-converted-space"/>
          <w:sz w:val="28"/>
          <w:szCs w:val="28"/>
        </w:rPr>
        <w:t>2.2. Условия и порядок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w:t>
      </w:r>
    </w:p>
    <w:p w:rsidR="00427834" w:rsidRPr="00427834" w:rsidRDefault="00427834" w:rsidP="00427834">
      <w:pPr>
        <w:pStyle w:val="a9"/>
        <w:shd w:val="clear" w:color="auto" w:fill="FFFFFF"/>
        <w:spacing w:before="0" w:beforeAutospacing="0" w:after="0"/>
        <w:ind w:firstLine="504"/>
        <w:jc w:val="both"/>
        <w:rPr>
          <w:rStyle w:val="apple-converted-space"/>
          <w:sz w:val="28"/>
          <w:szCs w:val="28"/>
        </w:rPr>
      </w:pPr>
      <w:r w:rsidRPr="00427834">
        <w:rPr>
          <w:sz w:val="28"/>
          <w:szCs w:val="28"/>
        </w:rPr>
        <w:lastRenderedPageBreak/>
        <w:t xml:space="preserve">Организация трудового участия, в случае принятия соответствующего решением органом </w:t>
      </w:r>
      <w:r w:rsidRPr="00427834">
        <w:rPr>
          <w:rStyle w:val="apple-converted-space"/>
          <w:sz w:val="28"/>
          <w:szCs w:val="28"/>
        </w:rPr>
        <w:t>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подлежит благоустройству, оформленного соответствующим протоколом общего собрания собственников помещений в многоквартирном доме.</w:t>
      </w:r>
    </w:p>
    <w:p w:rsidR="00427834" w:rsidRPr="00427834" w:rsidRDefault="00427834" w:rsidP="00427834">
      <w:pPr>
        <w:pStyle w:val="a9"/>
        <w:shd w:val="clear" w:color="auto" w:fill="FFFFFF"/>
        <w:spacing w:before="0" w:beforeAutospacing="0" w:after="0"/>
        <w:ind w:firstLine="504"/>
        <w:jc w:val="both"/>
        <w:rPr>
          <w:rStyle w:val="apple-converted-space"/>
          <w:sz w:val="28"/>
          <w:szCs w:val="28"/>
        </w:rPr>
      </w:pPr>
      <w:r w:rsidRPr="00427834">
        <w:rPr>
          <w:rStyle w:val="apple-converted-space"/>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427834" w:rsidRPr="00427834" w:rsidRDefault="00427834" w:rsidP="00427834">
      <w:pPr>
        <w:pStyle w:val="a9"/>
        <w:shd w:val="clear" w:color="auto" w:fill="FFFFFF"/>
        <w:spacing w:before="0" w:beforeAutospacing="0" w:after="0"/>
        <w:ind w:firstLine="504"/>
        <w:jc w:val="both"/>
        <w:rPr>
          <w:sz w:val="28"/>
          <w:szCs w:val="28"/>
        </w:rPr>
      </w:pPr>
    </w:p>
    <w:p w:rsidR="00427834" w:rsidRPr="00427834" w:rsidRDefault="00427834" w:rsidP="00427834">
      <w:pPr>
        <w:numPr>
          <w:ilvl w:val="0"/>
          <w:numId w:val="5"/>
        </w:numPr>
        <w:ind w:left="504"/>
        <w:jc w:val="center"/>
        <w:rPr>
          <w:b/>
          <w:sz w:val="28"/>
          <w:szCs w:val="28"/>
        </w:rPr>
      </w:pPr>
      <w:r w:rsidRPr="00427834">
        <w:rPr>
          <w:b/>
          <w:sz w:val="28"/>
          <w:szCs w:val="28"/>
        </w:rPr>
        <w:t xml:space="preserve">Условия аккумулирования и расходования средств </w:t>
      </w:r>
    </w:p>
    <w:p w:rsidR="00427834" w:rsidRPr="00427834" w:rsidRDefault="00427834" w:rsidP="00427834">
      <w:pPr>
        <w:autoSpaceDE w:val="0"/>
        <w:autoSpaceDN w:val="0"/>
        <w:adjustRightInd w:val="0"/>
        <w:ind w:left="742"/>
        <w:jc w:val="both"/>
        <w:rPr>
          <w:sz w:val="28"/>
          <w:szCs w:val="28"/>
        </w:rPr>
      </w:pPr>
    </w:p>
    <w:p w:rsidR="00427834" w:rsidRPr="00427834" w:rsidRDefault="00427834" w:rsidP="00427834">
      <w:pPr>
        <w:autoSpaceDE w:val="0"/>
        <w:autoSpaceDN w:val="0"/>
        <w:adjustRightInd w:val="0"/>
        <w:ind w:firstLine="540"/>
        <w:jc w:val="both"/>
        <w:rPr>
          <w:sz w:val="28"/>
          <w:szCs w:val="28"/>
        </w:rPr>
      </w:pPr>
      <w:r w:rsidRPr="00427834">
        <w:rPr>
          <w:sz w:val="28"/>
          <w:szCs w:val="28"/>
        </w:rPr>
        <w:t>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в администрации городского поселения «Могойтуй» для учета средств.</w:t>
      </w:r>
    </w:p>
    <w:p w:rsidR="00427834" w:rsidRPr="00427834" w:rsidRDefault="00427834" w:rsidP="00427834">
      <w:pPr>
        <w:autoSpaceDE w:val="0"/>
        <w:autoSpaceDN w:val="0"/>
        <w:adjustRightInd w:val="0"/>
        <w:ind w:firstLine="540"/>
        <w:jc w:val="both"/>
        <w:rPr>
          <w:sz w:val="28"/>
          <w:szCs w:val="28"/>
        </w:rPr>
      </w:pPr>
      <w:r w:rsidRPr="00427834">
        <w:rPr>
          <w:sz w:val="28"/>
          <w:szCs w:val="28"/>
        </w:rPr>
        <w:t>3.2. Администрация городского поселения «Могойтуй»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427834" w:rsidRPr="00427834" w:rsidRDefault="00427834" w:rsidP="00427834">
      <w:pPr>
        <w:autoSpaceDE w:val="0"/>
        <w:autoSpaceDN w:val="0"/>
        <w:adjustRightInd w:val="0"/>
        <w:ind w:firstLine="540"/>
        <w:jc w:val="both"/>
        <w:rPr>
          <w:sz w:val="28"/>
          <w:szCs w:val="28"/>
        </w:rPr>
      </w:pPr>
      <w:r w:rsidRPr="00427834">
        <w:rPr>
          <w:sz w:val="28"/>
          <w:szCs w:val="28"/>
        </w:rPr>
        <w:t xml:space="preserve">Объем денежных средств заинтересованных лиц определяется сметным расчетом по благоустройству дворовой территории. </w:t>
      </w:r>
    </w:p>
    <w:p w:rsidR="00427834" w:rsidRPr="00427834" w:rsidRDefault="00427834" w:rsidP="00427834">
      <w:pPr>
        <w:autoSpaceDE w:val="0"/>
        <w:autoSpaceDN w:val="0"/>
        <w:adjustRightInd w:val="0"/>
        <w:ind w:firstLine="540"/>
        <w:jc w:val="both"/>
        <w:rPr>
          <w:sz w:val="28"/>
          <w:szCs w:val="28"/>
        </w:rPr>
      </w:pPr>
      <w:r w:rsidRPr="00427834">
        <w:rPr>
          <w:sz w:val="28"/>
          <w:szCs w:val="28"/>
        </w:rPr>
        <w:t xml:space="preserve">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 </w:t>
      </w:r>
    </w:p>
    <w:p w:rsidR="00427834" w:rsidRPr="00427834" w:rsidRDefault="00427834" w:rsidP="00427834">
      <w:pPr>
        <w:autoSpaceDE w:val="0"/>
        <w:autoSpaceDN w:val="0"/>
        <w:adjustRightInd w:val="0"/>
        <w:ind w:firstLine="540"/>
        <w:jc w:val="both"/>
        <w:rPr>
          <w:sz w:val="28"/>
          <w:szCs w:val="28"/>
        </w:rPr>
      </w:pPr>
      <w:r w:rsidRPr="00427834">
        <w:rPr>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427834" w:rsidRPr="00427834" w:rsidRDefault="00427834" w:rsidP="00427834">
      <w:pPr>
        <w:autoSpaceDE w:val="0"/>
        <w:autoSpaceDN w:val="0"/>
        <w:adjustRightInd w:val="0"/>
        <w:ind w:firstLine="540"/>
        <w:jc w:val="both"/>
        <w:rPr>
          <w:sz w:val="28"/>
          <w:szCs w:val="28"/>
        </w:rPr>
      </w:pPr>
      <w:r w:rsidRPr="00427834">
        <w:rPr>
          <w:sz w:val="28"/>
          <w:szCs w:val="28"/>
        </w:rPr>
        <w:t>3.4. Администрация городского поселения «Могойтуй»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27834" w:rsidRPr="00427834" w:rsidRDefault="00427834" w:rsidP="00427834">
      <w:pPr>
        <w:autoSpaceDE w:val="0"/>
        <w:autoSpaceDN w:val="0"/>
        <w:adjustRightInd w:val="0"/>
        <w:ind w:firstLine="540"/>
        <w:jc w:val="both"/>
        <w:rPr>
          <w:sz w:val="28"/>
          <w:szCs w:val="28"/>
        </w:rPr>
      </w:pPr>
      <w:r w:rsidRPr="00427834">
        <w:rPr>
          <w:sz w:val="28"/>
          <w:szCs w:val="28"/>
        </w:rPr>
        <w:t>3.5. Администрация городского поселения «Могойтуй» обеспечивает ежемесячное опубликование на официальном сайте администрации городского поселения «Могойтуй»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427834" w:rsidRPr="00427834" w:rsidRDefault="00427834" w:rsidP="00427834">
      <w:pPr>
        <w:autoSpaceDE w:val="0"/>
        <w:autoSpaceDN w:val="0"/>
        <w:adjustRightInd w:val="0"/>
        <w:ind w:firstLine="540"/>
        <w:jc w:val="both"/>
        <w:rPr>
          <w:sz w:val="28"/>
          <w:szCs w:val="28"/>
        </w:rPr>
      </w:pPr>
      <w:r w:rsidRPr="00427834">
        <w:rPr>
          <w:sz w:val="28"/>
          <w:szCs w:val="28"/>
        </w:rPr>
        <w:t xml:space="preserve">Отдел по муниципальному хозяйству администрации городского поселения «Могойтуй» ежемесячно обеспечивает направление данных о </w:t>
      </w:r>
      <w:r w:rsidRPr="00427834">
        <w:rPr>
          <w:sz w:val="28"/>
          <w:szCs w:val="28"/>
        </w:rPr>
        <w:lastRenderedPageBreak/>
        <w:t>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427834" w:rsidRPr="00427834" w:rsidRDefault="00427834" w:rsidP="00427834">
      <w:pPr>
        <w:autoSpaceDE w:val="0"/>
        <w:autoSpaceDN w:val="0"/>
        <w:adjustRightInd w:val="0"/>
        <w:ind w:firstLine="540"/>
        <w:jc w:val="both"/>
        <w:rPr>
          <w:sz w:val="28"/>
          <w:szCs w:val="28"/>
        </w:rPr>
      </w:pPr>
      <w:r w:rsidRPr="00427834">
        <w:rPr>
          <w:sz w:val="28"/>
          <w:szCs w:val="28"/>
        </w:rPr>
        <w:t>3.6. Расходование аккумулированных денежных средств заинтересованных лиц осуществляется отделом по муниципальному хозяйству администрации городского поселения «Могойтуй»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427834" w:rsidRPr="00427834" w:rsidRDefault="00427834" w:rsidP="00427834">
      <w:pPr>
        <w:autoSpaceDE w:val="0"/>
        <w:autoSpaceDN w:val="0"/>
        <w:adjustRightInd w:val="0"/>
        <w:ind w:firstLine="540"/>
        <w:jc w:val="both"/>
        <w:rPr>
          <w:sz w:val="28"/>
          <w:szCs w:val="28"/>
        </w:rPr>
      </w:pPr>
      <w:r w:rsidRPr="00427834">
        <w:rPr>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427834" w:rsidRPr="00427834" w:rsidRDefault="00427834" w:rsidP="00427834">
      <w:pPr>
        <w:autoSpaceDE w:val="0"/>
        <w:autoSpaceDN w:val="0"/>
        <w:adjustRightInd w:val="0"/>
        <w:ind w:firstLine="540"/>
        <w:jc w:val="both"/>
        <w:rPr>
          <w:sz w:val="28"/>
          <w:szCs w:val="28"/>
        </w:rPr>
      </w:pPr>
    </w:p>
    <w:p w:rsidR="00427834" w:rsidRPr="00427834" w:rsidRDefault="00427834" w:rsidP="00427834">
      <w:pPr>
        <w:numPr>
          <w:ilvl w:val="0"/>
          <w:numId w:val="5"/>
        </w:numPr>
        <w:autoSpaceDE w:val="0"/>
        <w:autoSpaceDN w:val="0"/>
        <w:adjustRightInd w:val="0"/>
        <w:ind w:left="504"/>
        <w:jc w:val="center"/>
        <w:rPr>
          <w:b/>
          <w:sz w:val="28"/>
          <w:szCs w:val="28"/>
        </w:rPr>
      </w:pPr>
      <w:r w:rsidRPr="00427834">
        <w:rPr>
          <w:b/>
          <w:sz w:val="28"/>
          <w:szCs w:val="28"/>
        </w:rPr>
        <w:t>Контроль за соблюдением условий порядка</w:t>
      </w:r>
    </w:p>
    <w:p w:rsidR="00427834" w:rsidRPr="00427834" w:rsidRDefault="00427834" w:rsidP="00427834">
      <w:pPr>
        <w:autoSpaceDE w:val="0"/>
        <w:autoSpaceDN w:val="0"/>
        <w:adjustRightInd w:val="0"/>
        <w:ind w:firstLine="540"/>
        <w:jc w:val="center"/>
        <w:rPr>
          <w:sz w:val="28"/>
          <w:szCs w:val="28"/>
        </w:rPr>
      </w:pPr>
    </w:p>
    <w:p w:rsidR="00427834" w:rsidRPr="00427834" w:rsidRDefault="00427834" w:rsidP="00427834">
      <w:pPr>
        <w:autoSpaceDE w:val="0"/>
        <w:autoSpaceDN w:val="0"/>
        <w:adjustRightInd w:val="0"/>
        <w:ind w:firstLine="540"/>
        <w:jc w:val="both"/>
        <w:rPr>
          <w:sz w:val="28"/>
          <w:szCs w:val="28"/>
        </w:rPr>
      </w:pPr>
      <w:r w:rsidRPr="00427834">
        <w:rPr>
          <w:sz w:val="28"/>
          <w:szCs w:val="28"/>
        </w:rPr>
        <w:t>4.1. Контроль за целевым расходованием аккумулированных денежных средств заинтересованных лиц осуществляется отделом  по социально-экономическим вопросам администрации городского поселения «Могойтуй» в соответствии с бюджетным законодательством.</w:t>
      </w:r>
    </w:p>
    <w:p w:rsidR="00427834" w:rsidRPr="00427834" w:rsidRDefault="00427834" w:rsidP="00427834">
      <w:pPr>
        <w:autoSpaceDE w:val="0"/>
        <w:autoSpaceDN w:val="0"/>
        <w:adjustRightInd w:val="0"/>
        <w:ind w:firstLine="540"/>
        <w:jc w:val="both"/>
        <w:rPr>
          <w:sz w:val="28"/>
          <w:szCs w:val="28"/>
        </w:rPr>
      </w:pPr>
      <w:r w:rsidRPr="00427834">
        <w:rPr>
          <w:sz w:val="28"/>
          <w:szCs w:val="28"/>
        </w:rPr>
        <w:t>4.2. Администрация городского поселения обеспечивает возврат аккумулированных денежных средств заинтересованным лицам в срок до 31 декабря текущего года при условии:</w:t>
      </w:r>
    </w:p>
    <w:p w:rsidR="00427834" w:rsidRPr="00427834" w:rsidRDefault="00427834" w:rsidP="00427834">
      <w:pPr>
        <w:autoSpaceDE w:val="0"/>
        <w:autoSpaceDN w:val="0"/>
        <w:adjustRightInd w:val="0"/>
        <w:ind w:firstLine="540"/>
        <w:jc w:val="both"/>
        <w:rPr>
          <w:sz w:val="28"/>
          <w:szCs w:val="28"/>
        </w:rPr>
      </w:pPr>
      <w:r w:rsidRPr="00427834">
        <w:rPr>
          <w:sz w:val="28"/>
          <w:szCs w:val="28"/>
        </w:rPr>
        <w:t>- экономии денежных средств, по итогам проведения конкурсных процедур;</w:t>
      </w:r>
    </w:p>
    <w:p w:rsidR="00427834" w:rsidRPr="00427834" w:rsidRDefault="00427834" w:rsidP="00427834">
      <w:pPr>
        <w:autoSpaceDE w:val="0"/>
        <w:autoSpaceDN w:val="0"/>
        <w:adjustRightInd w:val="0"/>
        <w:ind w:firstLine="540"/>
        <w:jc w:val="both"/>
        <w:rPr>
          <w:sz w:val="28"/>
          <w:szCs w:val="28"/>
        </w:rPr>
      </w:pPr>
      <w:r w:rsidRPr="00427834">
        <w:rPr>
          <w:sz w:val="28"/>
          <w:szCs w:val="28"/>
        </w:rPr>
        <w:t>- неисполнения работ по благоустройству дворовой территории многоквартирного дома по вине подрядной организации;</w:t>
      </w:r>
    </w:p>
    <w:p w:rsidR="00427834" w:rsidRPr="00427834" w:rsidRDefault="00427834" w:rsidP="00427834">
      <w:pPr>
        <w:autoSpaceDE w:val="0"/>
        <w:autoSpaceDN w:val="0"/>
        <w:adjustRightInd w:val="0"/>
        <w:ind w:firstLine="540"/>
        <w:jc w:val="both"/>
        <w:rPr>
          <w:sz w:val="28"/>
          <w:szCs w:val="28"/>
        </w:rPr>
      </w:pPr>
      <w:r w:rsidRPr="00427834">
        <w:rPr>
          <w:sz w:val="28"/>
          <w:szCs w:val="28"/>
        </w:rPr>
        <w:t>- не предоставления заинтересованными лицами доступа к проведению благоустройства на дворовой территории;</w:t>
      </w:r>
    </w:p>
    <w:p w:rsidR="00427834" w:rsidRPr="00427834" w:rsidRDefault="00427834" w:rsidP="00427834">
      <w:pPr>
        <w:autoSpaceDE w:val="0"/>
        <w:autoSpaceDN w:val="0"/>
        <w:adjustRightInd w:val="0"/>
        <w:ind w:firstLine="540"/>
        <w:jc w:val="both"/>
        <w:rPr>
          <w:sz w:val="28"/>
          <w:szCs w:val="28"/>
        </w:rPr>
      </w:pPr>
      <w:r w:rsidRPr="00427834">
        <w:rPr>
          <w:sz w:val="28"/>
          <w:szCs w:val="28"/>
        </w:rPr>
        <w:t>- возникновения обстоятельств непреодолимой силы;</w:t>
      </w:r>
    </w:p>
    <w:p w:rsidR="00427834" w:rsidRPr="00427834" w:rsidRDefault="00427834" w:rsidP="00427834">
      <w:pPr>
        <w:autoSpaceDE w:val="0"/>
        <w:autoSpaceDN w:val="0"/>
        <w:adjustRightInd w:val="0"/>
        <w:ind w:firstLine="540"/>
        <w:jc w:val="both"/>
        <w:rPr>
          <w:sz w:val="28"/>
          <w:szCs w:val="28"/>
        </w:rPr>
      </w:pPr>
      <w:r w:rsidRPr="00427834">
        <w:rPr>
          <w:sz w:val="28"/>
          <w:szCs w:val="28"/>
        </w:rPr>
        <w:t>- возникновения иных случаев, предусмотренных действующим законодательством.</w:t>
      </w:r>
    </w:p>
    <w:p w:rsidR="00427834" w:rsidRPr="00427834" w:rsidRDefault="00427834" w:rsidP="00427834">
      <w:pPr>
        <w:ind w:firstLine="709"/>
        <w:jc w:val="both"/>
        <w:rPr>
          <w:sz w:val="28"/>
          <w:szCs w:val="28"/>
        </w:rPr>
      </w:pPr>
      <w:r w:rsidRPr="00427834">
        <w:rPr>
          <w:sz w:val="28"/>
          <w:szCs w:val="28"/>
        </w:rPr>
        <w:t>4.3. Контроль за целевым расходованием средств, аккумулированных на специальных счетах, осуществляет отдел по муниципальному хозяйству администрации городского поселения «Могойтуй», общественная комиссия</w:t>
      </w:r>
      <w:r w:rsidRPr="00427834">
        <w:rPr>
          <w:color w:val="FF6600"/>
          <w:sz w:val="28"/>
          <w:szCs w:val="28"/>
        </w:rPr>
        <w:t>.</w:t>
      </w:r>
    </w:p>
    <w:p w:rsidR="00427834" w:rsidRPr="00427834" w:rsidRDefault="00427834" w:rsidP="00427834">
      <w:pPr>
        <w:jc w:val="both"/>
        <w:rPr>
          <w:b/>
          <w:sz w:val="28"/>
          <w:szCs w:val="28"/>
        </w:rPr>
      </w:pPr>
    </w:p>
    <w:p w:rsidR="00427834" w:rsidRPr="00427834" w:rsidRDefault="00427834" w:rsidP="00427834">
      <w:pPr>
        <w:jc w:val="right"/>
        <w:rPr>
          <w:sz w:val="26"/>
          <w:szCs w:val="26"/>
        </w:rPr>
      </w:pPr>
    </w:p>
    <w:p w:rsidR="00427834" w:rsidRPr="00427834" w:rsidRDefault="00427834" w:rsidP="00427834">
      <w:pPr>
        <w:jc w:val="center"/>
        <w:rPr>
          <w:szCs w:val="27"/>
        </w:rPr>
      </w:pPr>
      <w:r w:rsidRPr="00427834">
        <w:rPr>
          <w:szCs w:val="27"/>
        </w:rPr>
        <w:t>_________________________________________________</w:t>
      </w: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ind w:left="3969"/>
        <w:jc w:val="both"/>
        <w:rPr>
          <w:szCs w:val="27"/>
        </w:rPr>
      </w:pPr>
    </w:p>
    <w:p w:rsidR="00427834" w:rsidRPr="00427834" w:rsidRDefault="00427834" w:rsidP="00427834">
      <w:pPr>
        <w:suppressAutoHyphens/>
        <w:jc w:val="both"/>
        <w:rPr>
          <w:sz w:val="28"/>
          <w:szCs w:val="28"/>
        </w:rPr>
      </w:pPr>
    </w:p>
    <w:p w:rsidR="00427834" w:rsidRPr="00427834" w:rsidRDefault="00427834" w:rsidP="00427834">
      <w:pPr>
        <w:suppressAutoHyphens/>
        <w:jc w:val="both"/>
        <w:rPr>
          <w:sz w:val="28"/>
          <w:szCs w:val="28"/>
        </w:rPr>
      </w:pPr>
    </w:p>
    <w:sectPr w:rsidR="00427834" w:rsidRPr="00427834" w:rsidSect="00B838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1DB" w:rsidRDefault="003301DB" w:rsidP="00276208">
      <w:r>
        <w:separator/>
      </w:r>
    </w:p>
  </w:endnote>
  <w:endnote w:type="continuationSeparator" w:id="0">
    <w:p w:rsidR="003301DB" w:rsidRDefault="003301DB" w:rsidP="00276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3A" w:rsidRDefault="003301DB">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1DB" w:rsidRDefault="003301DB" w:rsidP="00276208">
      <w:r>
        <w:separator/>
      </w:r>
    </w:p>
  </w:footnote>
  <w:footnote w:type="continuationSeparator" w:id="0">
    <w:p w:rsidR="003301DB" w:rsidRDefault="003301DB" w:rsidP="00276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95C4126"/>
    <w:lvl w:ilvl="0">
      <w:start w:val="1"/>
      <w:numFmt w:val="decimal"/>
      <w:lvlText w:val="%1."/>
      <w:lvlJc w:val="left"/>
      <w:pPr>
        <w:ind w:left="720" w:hanging="360"/>
      </w:pPr>
      <w:rPr>
        <w:rFonts w:hint="default"/>
      </w:rPr>
    </w:lvl>
    <w:lvl w:ilvl="1">
      <w:start w:val="1"/>
      <w:numFmt w:val="decimal"/>
      <w:isLgl/>
      <w:lvlText w:val="%1.%2."/>
      <w:lvlJc w:val="left"/>
      <w:pPr>
        <w:tabs>
          <w:tab w:val="num" w:pos="1428"/>
        </w:tabs>
        <w:ind w:left="1428" w:hanging="720"/>
      </w:pPr>
      <w:rPr>
        <w:rFonts w:ascii="Times New Roman" w:eastAsia="Times New Roman" w:hAnsi="Times New Roman" w:cs="Times New Roman"/>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2">
    <w:nsid w:val="257B2166"/>
    <w:multiLevelType w:val="multilevel"/>
    <w:tmpl w:val="267E09AA"/>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84C7272"/>
    <w:multiLevelType w:val="multilevel"/>
    <w:tmpl w:val="04190023"/>
    <w:lvl w:ilvl="0">
      <w:start w:val="1"/>
      <w:numFmt w:val="upperRoman"/>
      <w:pStyle w:val="1"/>
      <w:lvlText w:val="Статья %1."/>
      <w:lvlJc w:val="left"/>
      <w:pPr>
        <w:tabs>
          <w:tab w:val="num" w:pos="3720"/>
        </w:tabs>
        <w:ind w:left="192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3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DAD62ED"/>
    <w:multiLevelType w:val="hybridMultilevel"/>
    <w:tmpl w:val="45DC5750"/>
    <w:lvl w:ilvl="0" w:tplc="EEBC57DE">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E0C00"/>
    <w:multiLevelType w:val="hybridMultilevel"/>
    <w:tmpl w:val="1ACC55E0"/>
    <w:lvl w:ilvl="0" w:tplc="04190001">
      <w:start w:val="1"/>
      <w:numFmt w:val="bullet"/>
      <w:pStyle w:val="10"/>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27834"/>
    <w:rsid w:val="000F4C5B"/>
    <w:rsid w:val="001F0F8D"/>
    <w:rsid w:val="00276208"/>
    <w:rsid w:val="003301DB"/>
    <w:rsid w:val="00427834"/>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8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427834"/>
    <w:pPr>
      <w:keepNext/>
      <w:numPr>
        <w:numId w:val="3"/>
      </w:numPr>
      <w:spacing w:before="240" w:after="60"/>
      <w:outlineLvl w:val="0"/>
    </w:pPr>
    <w:rPr>
      <w:rFonts w:ascii="Arial" w:hAnsi="Arial" w:cs="Arial"/>
      <w:b/>
      <w:bCs/>
      <w:kern w:val="32"/>
      <w:sz w:val="32"/>
      <w:szCs w:val="32"/>
    </w:rPr>
  </w:style>
  <w:style w:type="paragraph" w:styleId="2">
    <w:name w:val="heading 2"/>
    <w:basedOn w:val="a"/>
    <w:next w:val="a"/>
    <w:link w:val="21"/>
    <w:qFormat/>
    <w:rsid w:val="00427834"/>
    <w:pPr>
      <w:keepNext/>
      <w:numPr>
        <w:ilvl w:val="1"/>
        <w:numId w:val="3"/>
      </w:numPr>
      <w:spacing w:before="240" w:after="60"/>
      <w:outlineLvl w:val="1"/>
    </w:pPr>
    <w:rPr>
      <w:rFonts w:ascii="Arial" w:hAnsi="Arial" w:cs="Arial"/>
      <w:b/>
      <w:bCs/>
      <w:i/>
      <w:iCs/>
      <w:sz w:val="28"/>
      <w:szCs w:val="28"/>
    </w:rPr>
  </w:style>
  <w:style w:type="paragraph" w:styleId="3">
    <w:name w:val="heading 3"/>
    <w:basedOn w:val="a"/>
    <w:link w:val="30"/>
    <w:qFormat/>
    <w:rsid w:val="00427834"/>
    <w:pPr>
      <w:numPr>
        <w:ilvl w:val="2"/>
        <w:numId w:val="3"/>
      </w:numPr>
      <w:spacing w:before="100" w:beforeAutospacing="1" w:after="100" w:afterAutospacing="1"/>
      <w:outlineLvl w:val="2"/>
    </w:pPr>
    <w:rPr>
      <w:b/>
      <w:bCs/>
      <w:sz w:val="27"/>
      <w:szCs w:val="27"/>
    </w:rPr>
  </w:style>
  <w:style w:type="paragraph" w:styleId="4">
    <w:name w:val="heading 4"/>
    <w:basedOn w:val="a"/>
    <w:next w:val="a"/>
    <w:link w:val="40"/>
    <w:qFormat/>
    <w:rsid w:val="00427834"/>
    <w:pPr>
      <w:keepNext/>
      <w:numPr>
        <w:ilvl w:val="3"/>
        <w:numId w:val="3"/>
      </w:numPr>
      <w:spacing w:before="240" w:after="60"/>
      <w:outlineLvl w:val="3"/>
    </w:pPr>
    <w:rPr>
      <w:b/>
      <w:bCs/>
      <w:sz w:val="28"/>
      <w:szCs w:val="28"/>
    </w:rPr>
  </w:style>
  <w:style w:type="paragraph" w:styleId="5">
    <w:name w:val="heading 5"/>
    <w:basedOn w:val="a"/>
    <w:next w:val="a"/>
    <w:link w:val="50"/>
    <w:qFormat/>
    <w:rsid w:val="00427834"/>
    <w:pPr>
      <w:numPr>
        <w:ilvl w:val="4"/>
        <w:numId w:val="3"/>
      </w:numPr>
      <w:spacing w:before="240" w:after="60"/>
      <w:outlineLvl w:val="4"/>
    </w:pPr>
    <w:rPr>
      <w:b/>
      <w:bCs/>
      <w:i/>
      <w:iCs/>
      <w:sz w:val="26"/>
      <w:szCs w:val="26"/>
    </w:rPr>
  </w:style>
  <w:style w:type="paragraph" w:styleId="6">
    <w:name w:val="heading 6"/>
    <w:basedOn w:val="a"/>
    <w:next w:val="a"/>
    <w:link w:val="60"/>
    <w:qFormat/>
    <w:rsid w:val="00427834"/>
    <w:pPr>
      <w:numPr>
        <w:ilvl w:val="5"/>
        <w:numId w:val="3"/>
      </w:numPr>
      <w:spacing w:before="240" w:after="60"/>
      <w:outlineLvl w:val="5"/>
    </w:pPr>
    <w:rPr>
      <w:b/>
      <w:bCs/>
      <w:sz w:val="22"/>
      <w:szCs w:val="22"/>
    </w:rPr>
  </w:style>
  <w:style w:type="paragraph" w:styleId="7">
    <w:name w:val="heading 7"/>
    <w:basedOn w:val="a"/>
    <w:next w:val="a"/>
    <w:link w:val="70"/>
    <w:qFormat/>
    <w:rsid w:val="00427834"/>
    <w:pPr>
      <w:numPr>
        <w:ilvl w:val="6"/>
        <w:numId w:val="3"/>
      </w:numPr>
      <w:spacing w:before="240" w:after="60"/>
      <w:outlineLvl w:val="6"/>
    </w:pPr>
    <w:rPr>
      <w:lang w:val="en-US"/>
    </w:rPr>
  </w:style>
  <w:style w:type="paragraph" w:styleId="8">
    <w:name w:val="heading 8"/>
    <w:basedOn w:val="a"/>
    <w:next w:val="a"/>
    <w:link w:val="80"/>
    <w:qFormat/>
    <w:rsid w:val="00427834"/>
    <w:pPr>
      <w:spacing w:before="320" w:after="100"/>
      <w:outlineLvl w:val="7"/>
    </w:pPr>
    <w:rPr>
      <w:rFonts w:ascii="Cambria" w:hAnsi="Cambria"/>
      <w:b/>
      <w:bCs/>
      <w:i/>
      <w:iCs/>
      <w:color w:val="9BBB59"/>
      <w:sz w:val="20"/>
      <w:szCs w:val="20"/>
    </w:rPr>
  </w:style>
  <w:style w:type="paragraph" w:styleId="9">
    <w:name w:val="heading 9"/>
    <w:basedOn w:val="a"/>
    <w:next w:val="a"/>
    <w:link w:val="90"/>
    <w:qFormat/>
    <w:rsid w:val="00427834"/>
    <w:pPr>
      <w:spacing w:before="320" w:after="10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427834"/>
    <w:rPr>
      <w:rFonts w:ascii="Arial" w:eastAsia="Times New Roman" w:hAnsi="Arial" w:cs="Arial"/>
      <w:b/>
      <w:bCs/>
      <w:kern w:val="32"/>
      <w:sz w:val="32"/>
      <w:szCs w:val="32"/>
      <w:lang w:eastAsia="ru-RU"/>
    </w:rPr>
  </w:style>
  <w:style w:type="character" w:customStyle="1" w:styleId="20">
    <w:name w:val="Заголовок 2 Знак"/>
    <w:basedOn w:val="a0"/>
    <w:link w:val="2"/>
    <w:rsid w:val="0042783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2783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278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2783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7834"/>
    <w:rPr>
      <w:rFonts w:ascii="Times New Roman" w:eastAsia="Times New Roman" w:hAnsi="Times New Roman" w:cs="Times New Roman"/>
      <w:b/>
      <w:bCs/>
      <w:lang w:eastAsia="ru-RU"/>
    </w:rPr>
  </w:style>
  <w:style w:type="character" w:customStyle="1" w:styleId="70">
    <w:name w:val="Заголовок 7 Знак"/>
    <w:basedOn w:val="a0"/>
    <w:link w:val="7"/>
    <w:rsid w:val="00427834"/>
    <w:rPr>
      <w:rFonts w:ascii="Times New Roman" w:eastAsia="Times New Roman" w:hAnsi="Times New Roman" w:cs="Times New Roman"/>
      <w:sz w:val="24"/>
      <w:szCs w:val="24"/>
      <w:lang w:val="en-US" w:eastAsia="ru-RU"/>
    </w:rPr>
  </w:style>
  <w:style w:type="character" w:customStyle="1" w:styleId="80">
    <w:name w:val="Заголовок 8 Знак"/>
    <w:basedOn w:val="a0"/>
    <w:link w:val="8"/>
    <w:rsid w:val="00427834"/>
    <w:rPr>
      <w:rFonts w:ascii="Cambria" w:eastAsia="Times New Roman" w:hAnsi="Cambria" w:cs="Times New Roman"/>
      <w:b/>
      <w:bCs/>
      <w:i/>
      <w:iCs/>
      <w:color w:val="9BBB59"/>
      <w:sz w:val="20"/>
      <w:szCs w:val="20"/>
    </w:rPr>
  </w:style>
  <w:style w:type="character" w:customStyle="1" w:styleId="90">
    <w:name w:val="Заголовок 9 Знак"/>
    <w:basedOn w:val="a0"/>
    <w:link w:val="9"/>
    <w:rsid w:val="00427834"/>
    <w:rPr>
      <w:rFonts w:ascii="Cambria" w:eastAsia="Times New Roman" w:hAnsi="Cambria" w:cs="Times New Roman"/>
      <w:i/>
      <w:iCs/>
      <w:color w:val="9BBB59"/>
      <w:sz w:val="20"/>
      <w:szCs w:val="20"/>
    </w:rPr>
  </w:style>
  <w:style w:type="paragraph" w:styleId="a3">
    <w:name w:val="Body Text"/>
    <w:aliases w:val="бпОсновной текст,body text"/>
    <w:basedOn w:val="a"/>
    <w:link w:val="a4"/>
    <w:rsid w:val="00427834"/>
    <w:pPr>
      <w:spacing w:after="120"/>
    </w:pPr>
  </w:style>
  <w:style w:type="character" w:customStyle="1" w:styleId="a4">
    <w:name w:val="Основной текст Знак"/>
    <w:aliases w:val="бпОсновной текст Знак1,body text Знак1"/>
    <w:basedOn w:val="a0"/>
    <w:link w:val="a3"/>
    <w:rsid w:val="00427834"/>
    <w:rPr>
      <w:rFonts w:ascii="Times New Roman" w:eastAsia="Times New Roman" w:hAnsi="Times New Roman" w:cs="Times New Roman"/>
      <w:sz w:val="24"/>
      <w:szCs w:val="24"/>
      <w:lang w:eastAsia="ru-RU"/>
    </w:rPr>
  </w:style>
  <w:style w:type="character" w:styleId="a5">
    <w:name w:val="Strong"/>
    <w:qFormat/>
    <w:rsid w:val="00427834"/>
    <w:rPr>
      <w:b/>
      <w:bCs/>
    </w:rPr>
  </w:style>
  <w:style w:type="paragraph" w:customStyle="1" w:styleId="ConsNormal">
    <w:name w:val="ConsNormal"/>
    <w:rsid w:val="004278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Hyperlink"/>
    <w:rsid w:val="00427834"/>
    <w:rPr>
      <w:color w:val="0000FF"/>
      <w:u w:val="single"/>
    </w:rPr>
  </w:style>
  <w:style w:type="paragraph" w:customStyle="1" w:styleId="210">
    <w:name w:val="Основной текст 21"/>
    <w:basedOn w:val="a"/>
    <w:rsid w:val="00427834"/>
    <w:pPr>
      <w:widowControl w:val="0"/>
      <w:suppressAutoHyphens/>
      <w:spacing w:after="120" w:line="480" w:lineRule="auto"/>
    </w:pPr>
    <w:rPr>
      <w:rFonts w:eastAsia="SimSun" w:cs="Lucida Sans"/>
      <w:color w:val="000000"/>
      <w:kern w:val="1"/>
      <w:sz w:val="28"/>
      <w:szCs w:val="28"/>
      <w:lang w:eastAsia="hi-IN" w:bidi="hi-IN"/>
    </w:rPr>
  </w:style>
  <w:style w:type="paragraph" w:customStyle="1" w:styleId="a7">
    <w:name w:val="Текст ТД"/>
    <w:basedOn w:val="a"/>
    <w:rsid w:val="00427834"/>
    <w:pPr>
      <w:widowControl w:val="0"/>
      <w:suppressAutoHyphens/>
      <w:autoSpaceDE w:val="0"/>
      <w:jc w:val="both"/>
    </w:pPr>
    <w:rPr>
      <w:rFonts w:eastAsia="SimSun"/>
      <w:kern w:val="1"/>
      <w:lang w:eastAsia="hi-IN" w:bidi="hi-IN"/>
    </w:rPr>
  </w:style>
  <w:style w:type="paragraph" w:customStyle="1" w:styleId="12">
    <w:name w:val="Основной текст с отступом1"/>
    <w:basedOn w:val="a3"/>
    <w:rsid w:val="00427834"/>
    <w:pPr>
      <w:widowControl w:val="0"/>
      <w:suppressAutoHyphens/>
      <w:ind w:firstLine="210"/>
    </w:pPr>
    <w:rPr>
      <w:rFonts w:eastAsia="SimSun" w:cs="Lucida Sans"/>
      <w:kern w:val="1"/>
      <w:lang w:eastAsia="hi-IN" w:bidi="hi-IN"/>
    </w:rPr>
  </w:style>
  <w:style w:type="paragraph" w:customStyle="1" w:styleId="13">
    <w:name w:val="Обычный отступ1"/>
    <w:basedOn w:val="a"/>
    <w:rsid w:val="00427834"/>
    <w:pPr>
      <w:widowControl w:val="0"/>
      <w:suppressAutoHyphens/>
      <w:ind w:left="708"/>
    </w:pPr>
    <w:rPr>
      <w:rFonts w:eastAsia="SimSun" w:cs="Lucida Sans"/>
      <w:kern w:val="1"/>
      <w:lang w:eastAsia="hi-IN" w:bidi="hi-IN"/>
    </w:rPr>
  </w:style>
  <w:style w:type="character" w:customStyle="1" w:styleId="a8">
    <w:name w:val="Основной текст_"/>
    <w:link w:val="14"/>
    <w:rsid w:val="00427834"/>
    <w:rPr>
      <w:sz w:val="27"/>
      <w:szCs w:val="27"/>
      <w:shd w:val="clear" w:color="auto" w:fill="FFFFFF"/>
    </w:rPr>
  </w:style>
  <w:style w:type="paragraph" w:customStyle="1" w:styleId="14">
    <w:name w:val="Основной текст1"/>
    <w:basedOn w:val="a"/>
    <w:link w:val="a8"/>
    <w:rsid w:val="00427834"/>
    <w:pPr>
      <w:shd w:val="clear" w:color="auto" w:fill="FFFFFF"/>
      <w:spacing w:before="300" w:line="0" w:lineRule="atLeast"/>
    </w:pPr>
    <w:rPr>
      <w:rFonts w:asciiTheme="minorHAnsi" w:eastAsiaTheme="minorHAnsi" w:hAnsiTheme="minorHAnsi" w:cstheme="minorBidi"/>
      <w:sz w:val="27"/>
      <w:szCs w:val="27"/>
      <w:shd w:val="clear" w:color="auto" w:fill="FFFFFF"/>
      <w:lang w:eastAsia="en-US"/>
    </w:rPr>
  </w:style>
  <w:style w:type="paragraph" w:customStyle="1" w:styleId="ConsPlusNormal">
    <w:name w:val="ConsPlusNormal"/>
    <w:link w:val="ConsPlusNormal0"/>
    <w:rsid w:val="00427834"/>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rsid w:val="00427834"/>
    <w:pPr>
      <w:spacing w:before="100" w:beforeAutospacing="1" w:after="119"/>
    </w:pPr>
    <w:rPr>
      <w:rFonts w:eastAsia="Calibri"/>
    </w:rPr>
  </w:style>
  <w:style w:type="paragraph" w:styleId="aa">
    <w:name w:val="Document Map"/>
    <w:basedOn w:val="a"/>
    <w:link w:val="ab"/>
    <w:semiHidden/>
    <w:rsid w:val="00427834"/>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427834"/>
    <w:rPr>
      <w:rFonts w:ascii="Tahoma" w:eastAsia="Times New Roman" w:hAnsi="Tahoma" w:cs="Tahoma"/>
      <w:sz w:val="20"/>
      <w:szCs w:val="20"/>
      <w:shd w:val="clear" w:color="auto" w:fill="000080"/>
      <w:lang w:eastAsia="ru-RU"/>
    </w:rPr>
  </w:style>
  <w:style w:type="paragraph" w:styleId="HTML">
    <w:name w:val="HTML Preformatted"/>
    <w:basedOn w:val="a"/>
    <w:link w:val="HTML0"/>
    <w:unhideWhenUsed/>
    <w:rsid w:val="0042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2"/>
      <w:szCs w:val="22"/>
    </w:rPr>
  </w:style>
  <w:style w:type="character" w:customStyle="1" w:styleId="HTML0">
    <w:name w:val="Стандартный HTML Знак"/>
    <w:basedOn w:val="a0"/>
    <w:link w:val="HTML"/>
    <w:rsid w:val="00427834"/>
    <w:rPr>
      <w:rFonts w:ascii="Courier New" w:eastAsia="Calibri" w:hAnsi="Courier New" w:cs="Courier New"/>
      <w:lang w:eastAsia="ru-RU"/>
    </w:rPr>
  </w:style>
  <w:style w:type="character" w:customStyle="1" w:styleId="21">
    <w:name w:val="Заголовок 2 Знак1"/>
    <w:link w:val="2"/>
    <w:locked/>
    <w:rsid w:val="00427834"/>
    <w:rPr>
      <w:rFonts w:ascii="Arial" w:eastAsia="Times New Roman" w:hAnsi="Arial" w:cs="Arial"/>
      <w:b/>
      <w:bCs/>
      <w:i/>
      <w:iCs/>
      <w:sz w:val="28"/>
      <w:szCs w:val="28"/>
      <w:lang w:eastAsia="ru-RU"/>
    </w:rPr>
  </w:style>
  <w:style w:type="paragraph" w:styleId="ac">
    <w:name w:val="Balloon Text"/>
    <w:basedOn w:val="a"/>
    <w:link w:val="ad"/>
    <w:rsid w:val="00427834"/>
    <w:rPr>
      <w:rFonts w:ascii="Tahoma" w:hAnsi="Tahoma" w:cs="Tahoma"/>
      <w:sz w:val="16"/>
      <w:szCs w:val="16"/>
    </w:rPr>
  </w:style>
  <w:style w:type="character" w:customStyle="1" w:styleId="ad">
    <w:name w:val="Текст выноски Знак"/>
    <w:basedOn w:val="a0"/>
    <w:link w:val="ac"/>
    <w:rsid w:val="00427834"/>
    <w:rPr>
      <w:rFonts w:ascii="Tahoma" w:eastAsia="Times New Roman" w:hAnsi="Tahoma" w:cs="Tahoma"/>
      <w:sz w:val="16"/>
      <w:szCs w:val="16"/>
      <w:lang w:eastAsia="ru-RU"/>
    </w:rPr>
  </w:style>
  <w:style w:type="paragraph" w:styleId="22">
    <w:name w:val="Body Text Indent 2"/>
    <w:basedOn w:val="a"/>
    <w:link w:val="23"/>
    <w:rsid w:val="00427834"/>
    <w:pPr>
      <w:spacing w:after="120" w:line="480" w:lineRule="auto"/>
      <w:ind w:left="283"/>
    </w:pPr>
  </w:style>
  <w:style w:type="character" w:customStyle="1" w:styleId="23">
    <w:name w:val="Основной текст с отступом 2 Знак"/>
    <w:basedOn w:val="a0"/>
    <w:link w:val="22"/>
    <w:rsid w:val="00427834"/>
    <w:rPr>
      <w:rFonts w:ascii="Times New Roman" w:eastAsia="Times New Roman" w:hAnsi="Times New Roman" w:cs="Times New Roman"/>
      <w:sz w:val="24"/>
      <w:szCs w:val="24"/>
      <w:lang w:eastAsia="ru-RU"/>
    </w:rPr>
  </w:style>
  <w:style w:type="paragraph" w:customStyle="1" w:styleId="ae">
    <w:name w:val="Знак"/>
    <w:basedOn w:val="a"/>
    <w:rsid w:val="00427834"/>
    <w:pPr>
      <w:spacing w:after="160" w:line="240" w:lineRule="exact"/>
    </w:pPr>
    <w:rPr>
      <w:rFonts w:ascii="Verdana" w:hAnsi="Verdana"/>
      <w:sz w:val="20"/>
      <w:szCs w:val="20"/>
      <w:lang w:val="en-US" w:eastAsia="en-US"/>
    </w:rPr>
  </w:style>
  <w:style w:type="character" w:customStyle="1" w:styleId="af">
    <w:name w:val="Гипертекстовая ссылка"/>
    <w:rsid w:val="00427834"/>
    <w:rPr>
      <w:color w:val="106BBE"/>
    </w:rPr>
  </w:style>
  <w:style w:type="character" w:customStyle="1" w:styleId="af0">
    <w:name w:val="Цветовое выделение"/>
    <w:rsid w:val="00427834"/>
    <w:rPr>
      <w:b/>
      <w:color w:val="26282F"/>
    </w:rPr>
  </w:style>
  <w:style w:type="character" w:customStyle="1" w:styleId="blk3">
    <w:name w:val="blk3"/>
    <w:rsid w:val="00427834"/>
    <w:rPr>
      <w:vanish w:val="0"/>
      <w:webHidden w:val="0"/>
      <w:specVanish w:val="0"/>
    </w:rPr>
  </w:style>
  <w:style w:type="paragraph" w:customStyle="1" w:styleId="af1">
    <w:name w:val="Знак Знак Знак"/>
    <w:basedOn w:val="a"/>
    <w:rsid w:val="00427834"/>
    <w:pPr>
      <w:spacing w:after="160" w:line="240" w:lineRule="exact"/>
    </w:pPr>
    <w:rPr>
      <w:rFonts w:ascii="Verdana" w:hAnsi="Verdana"/>
      <w:sz w:val="20"/>
      <w:szCs w:val="20"/>
      <w:lang w:val="en-US" w:eastAsia="en-US"/>
    </w:rPr>
  </w:style>
  <w:style w:type="paragraph" w:styleId="af2">
    <w:name w:val="Title"/>
    <w:basedOn w:val="a"/>
    <w:next w:val="af3"/>
    <w:link w:val="af4"/>
    <w:qFormat/>
    <w:rsid w:val="00427834"/>
    <w:pPr>
      <w:suppressAutoHyphens/>
      <w:jc w:val="center"/>
    </w:pPr>
    <w:rPr>
      <w:sz w:val="36"/>
      <w:szCs w:val="20"/>
      <w:lang w:eastAsia="ar-SA"/>
    </w:rPr>
  </w:style>
  <w:style w:type="character" w:customStyle="1" w:styleId="af4">
    <w:name w:val="Название Знак"/>
    <w:basedOn w:val="a0"/>
    <w:link w:val="af2"/>
    <w:rsid w:val="00427834"/>
    <w:rPr>
      <w:rFonts w:ascii="Times New Roman" w:eastAsia="Times New Roman" w:hAnsi="Times New Roman" w:cs="Times New Roman"/>
      <w:sz w:val="36"/>
      <w:szCs w:val="20"/>
      <w:lang w:eastAsia="ar-SA"/>
    </w:rPr>
  </w:style>
  <w:style w:type="paragraph" w:styleId="af3">
    <w:name w:val="Subtitle"/>
    <w:basedOn w:val="a"/>
    <w:link w:val="af5"/>
    <w:qFormat/>
    <w:rsid w:val="00427834"/>
    <w:pPr>
      <w:spacing w:after="60"/>
      <w:jc w:val="center"/>
      <w:outlineLvl w:val="1"/>
    </w:pPr>
    <w:rPr>
      <w:rFonts w:ascii="Arial" w:hAnsi="Arial" w:cs="Arial"/>
    </w:rPr>
  </w:style>
  <w:style w:type="character" w:customStyle="1" w:styleId="af5">
    <w:name w:val="Подзаголовок Знак"/>
    <w:basedOn w:val="a0"/>
    <w:link w:val="af3"/>
    <w:rsid w:val="00427834"/>
    <w:rPr>
      <w:rFonts w:ascii="Arial" w:eastAsia="Times New Roman" w:hAnsi="Arial" w:cs="Arial"/>
      <w:sz w:val="24"/>
      <w:szCs w:val="24"/>
      <w:lang w:eastAsia="ru-RU"/>
    </w:rPr>
  </w:style>
  <w:style w:type="character" w:customStyle="1" w:styleId="211">
    <w:name w:val="Основной текст с отступом 2 Знак1"/>
    <w:semiHidden/>
    <w:rsid w:val="00427834"/>
    <w:rPr>
      <w:sz w:val="24"/>
      <w:szCs w:val="24"/>
    </w:rPr>
  </w:style>
  <w:style w:type="paragraph" w:styleId="31">
    <w:name w:val="Body Text Indent 3"/>
    <w:basedOn w:val="a"/>
    <w:link w:val="32"/>
    <w:rsid w:val="00427834"/>
    <w:pPr>
      <w:spacing w:after="120"/>
      <w:ind w:left="283"/>
    </w:pPr>
    <w:rPr>
      <w:sz w:val="16"/>
      <w:szCs w:val="16"/>
    </w:rPr>
  </w:style>
  <w:style w:type="character" w:customStyle="1" w:styleId="32">
    <w:name w:val="Основной текст с отступом 3 Знак"/>
    <w:basedOn w:val="a0"/>
    <w:link w:val="31"/>
    <w:rsid w:val="00427834"/>
    <w:rPr>
      <w:rFonts w:ascii="Times New Roman" w:eastAsia="Times New Roman" w:hAnsi="Times New Roman" w:cs="Times New Roman"/>
      <w:sz w:val="16"/>
      <w:szCs w:val="16"/>
      <w:lang w:eastAsia="ru-RU"/>
    </w:rPr>
  </w:style>
  <w:style w:type="paragraph" w:styleId="af6">
    <w:name w:val="Body Text Indent"/>
    <w:basedOn w:val="a"/>
    <w:link w:val="af7"/>
    <w:rsid w:val="00427834"/>
    <w:pPr>
      <w:spacing w:after="120"/>
      <w:ind w:left="283"/>
    </w:pPr>
  </w:style>
  <w:style w:type="character" w:customStyle="1" w:styleId="af7">
    <w:name w:val="Основной текст с отступом Знак"/>
    <w:basedOn w:val="a0"/>
    <w:link w:val="af6"/>
    <w:rsid w:val="00427834"/>
    <w:rPr>
      <w:rFonts w:ascii="Times New Roman" w:eastAsia="Times New Roman" w:hAnsi="Times New Roman" w:cs="Times New Roman"/>
      <w:sz w:val="24"/>
      <w:szCs w:val="24"/>
      <w:lang w:eastAsia="ru-RU"/>
    </w:rPr>
  </w:style>
  <w:style w:type="paragraph" w:customStyle="1" w:styleId="FR3">
    <w:name w:val="FR3"/>
    <w:rsid w:val="00427834"/>
    <w:pPr>
      <w:widowControl w:val="0"/>
      <w:spacing w:after="0" w:line="240" w:lineRule="auto"/>
      <w:ind w:left="120"/>
    </w:pPr>
    <w:rPr>
      <w:rFonts w:ascii="Times New Roman" w:eastAsia="Calibri" w:hAnsi="Times New Roman" w:cs="Times New Roman"/>
      <w:sz w:val="20"/>
      <w:szCs w:val="20"/>
      <w:lang w:eastAsia="ru-RU"/>
    </w:rPr>
  </w:style>
  <w:style w:type="paragraph" w:customStyle="1" w:styleId="af8">
    <w:name w:val="Таблицы (моноширинный)"/>
    <w:basedOn w:val="a"/>
    <w:next w:val="a"/>
    <w:rsid w:val="00427834"/>
    <w:pPr>
      <w:widowControl w:val="0"/>
      <w:autoSpaceDE w:val="0"/>
      <w:autoSpaceDN w:val="0"/>
      <w:adjustRightInd w:val="0"/>
      <w:jc w:val="both"/>
    </w:pPr>
    <w:rPr>
      <w:rFonts w:ascii="Courier New" w:hAnsi="Courier New" w:cs="Courier New"/>
      <w:sz w:val="22"/>
      <w:szCs w:val="22"/>
    </w:rPr>
  </w:style>
  <w:style w:type="table" w:styleId="af9">
    <w:name w:val="Table Grid"/>
    <w:basedOn w:val="a1"/>
    <w:rsid w:val="0042783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List Paragraph"/>
    <w:basedOn w:val="a"/>
    <w:qFormat/>
    <w:rsid w:val="0042783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4278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834"/>
    <w:pPr>
      <w:autoSpaceDE w:val="0"/>
      <w:autoSpaceDN w:val="0"/>
      <w:adjustRightInd w:val="0"/>
      <w:spacing w:after="0" w:line="240" w:lineRule="auto"/>
    </w:pPr>
    <w:rPr>
      <w:rFonts w:ascii="Arial" w:eastAsia="Times New Roman" w:hAnsi="Arial" w:cs="Times New Roman"/>
      <w:b/>
      <w:bCs/>
      <w:sz w:val="28"/>
      <w:szCs w:val="28"/>
      <w:lang w:eastAsia="ru-RU"/>
    </w:rPr>
  </w:style>
  <w:style w:type="character" w:customStyle="1" w:styleId="determheader">
    <w:name w:val="determ_header"/>
    <w:rsid w:val="00427834"/>
  </w:style>
  <w:style w:type="paragraph" w:styleId="24">
    <w:name w:val="Body Text 2"/>
    <w:basedOn w:val="a"/>
    <w:link w:val="25"/>
    <w:rsid w:val="00427834"/>
    <w:pPr>
      <w:spacing w:after="120" w:line="480" w:lineRule="auto"/>
    </w:pPr>
  </w:style>
  <w:style w:type="character" w:customStyle="1" w:styleId="25">
    <w:name w:val="Основной текст 2 Знак"/>
    <w:basedOn w:val="a0"/>
    <w:link w:val="24"/>
    <w:rsid w:val="00427834"/>
    <w:rPr>
      <w:rFonts w:ascii="Times New Roman" w:eastAsia="Times New Roman" w:hAnsi="Times New Roman" w:cs="Times New Roman"/>
      <w:sz w:val="24"/>
      <w:szCs w:val="24"/>
      <w:lang w:eastAsia="ru-RU"/>
    </w:rPr>
  </w:style>
  <w:style w:type="paragraph" w:styleId="afb">
    <w:name w:val="No Spacing"/>
    <w:qFormat/>
    <w:rsid w:val="00427834"/>
    <w:pPr>
      <w:spacing w:after="0" w:line="240" w:lineRule="auto"/>
    </w:pPr>
    <w:rPr>
      <w:rFonts w:ascii="Calibri" w:eastAsia="Times New Roman" w:hAnsi="Calibri" w:cs="Calibri"/>
      <w:lang w:eastAsia="ru-RU"/>
    </w:rPr>
  </w:style>
  <w:style w:type="paragraph" w:customStyle="1" w:styleId="afc">
    <w:name w:val="Прижатый влево"/>
    <w:basedOn w:val="a"/>
    <w:next w:val="a"/>
    <w:rsid w:val="00427834"/>
    <w:pPr>
      <w:autoSpaceDE w:val="0"/>
      <w:autoSpaceDN w:val="0"/>
      <w:adjustRightInd w:val="0"/>
    </w:pPr>
    <w:rPr>
      <w:rFonts w:ascii="Arial" w:hAnsi="Arial" w:cs="Arial"/>
    </w:rPr>
  </w:style>
  <w:style w:type="paragraph" w:customStyle="1" w:styleId="consplusnormal1">
    <w:name w:val="consplusnormal"/>
    <w:basedOn w:val="a"/>
    <w:rsid w:val="00427834"/>
    <w:pPr>
      <w:spacing w:after="144"/>
    </w:pPr>
  </w:style>
  <w:style w:type="paragraph" w:customStyle="1" w:styleId="ConsPlusCell">
    <w:name w:val="ConsPlusCell"/>
    <w:rsid w:val="004278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Emphasis"/>
    <w:qFormat/>
    <w:rsid w:val="00427834"/>
    <w:rPr>
      <w:i/>
      <w:iCs/>
    </w:rPr>
  </w:style>
  <w:style w:type="paragraph" w:customStyle="1" w:styleId="Title">
    <w:name w:val="Title!Название НПА"/>
    <w:basedOn w:val="a"/>
    <w:rsid w:val="00427834"/>
    <w:pPr>
      <w:spacing w:before="240" w:after="60"/>
      <w:ind w:firstLine="567"/>
      <w:jc w:val="center"/>
      <w:outlineLvl w:val="0"/>
    </w:pPr>
    <w:rPr>
      <w:rFonts w:ascii="Arial" w:hAnsi="Arial" w:cs="Arial"/>
      <w:b/>
      <w:bCs/>
      <w:kern w:val="28"/>
      <w:sz w:val="32"/>
      <w:szCs w:val="32"/>
    </w:rPr>
  </w:style>
  <w:style w:type="paragraph" w:customStyle="1" w:styleId="afe">
    <w:name w:val="."/>
    <w:rsid w:val="004278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4278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1">
    <w:name w:val="Стандартный HTML Знак1"/>
    <w:rsid w:val="00427834"/>
    <w:rPr>
      <w:rFonts w:ascii="Consolas" w:hAnsi="Consolas" w:cs="Consolas"/>
    </w:rPr>
  </w:style>
  <w:style w:type="character" w:customStyle="1" w:styleId="26">
    <w:name w:val="Верхний колонтитул Знак2"/>
    <w:link w:val="aff"/>
    <w:rsid w:val="00427834"/>
    <w:rPr>
      <w:rFonts w:ascii="Arial" w:hAnsi="Arial"/>
      <w:sz w:val="28"/>
      <w:szCs w:val="28"/>
    </w:rPr>
  </w:style>
  <w:style w:type="paragraph" w:styleId="aff">
    <w:name w:val="header"/>
    <w:basedOn w:val="a"/>
    <w:link w:val="26"/>
    <w:rsid w:val="00427834"/>
    <w:pPr>
      <w:tabs>
        <w:tab w:val="center" w:pos="4677"/>
        <w:tab w:val="right" w:pos="9355"/>
      </w:tabs>
    </w:pPr>
    <w:rPr>
      <w:rFonts w:ascii="Arial" w:eastAsiaTheme="minorHAnsi" w:hAnsi="Arial" w:cstheme="minorBidi"/>
      <w:sz w:val="28"/>
      <w:szCs w:val="28"/>
      <w:lang w:eastAsia="en-US"/>
    </w:rPr>
  </w:style>
  <w:style w:type="character" w:customStyle="1" w:styleId="aff0">
    <w:name w:val="Верхний колонтитул Знак"/>
    <w:basedOn w:val="a0"/>
    <w:link w:val="aff"/>
    <w:rsid w:val="00427834"/>
    <w:rPr>
      <w:rFonts w:ascii="Times New Roman" w:eastAsia="Times New Roman" w:hAnsi="Times New Roman" w:cs="Times New Roman"/>
      <w:sz w:val="24"/>
      <w:szCs w:val="24"/>
      <w:lang w:eastAsia="ru-RU"/>
    </w:rPr>
  </w:style>
  <w:style w:type="character" w:customStyle="1" w:styleId="15">
    <w:name w:val="Верхний колонтитул Знак1"/>
    <w:rsid w:val="00427834"/>
    <w:rPr>
      <w:sz w:val="24"/>
      <w:szCs w:val="24"/>
    </w:rPr>
  </w:style>
  <w:style w:type="paragraph" w:styleId="aff1">
    <w:name w:val="footnote text"/>
    <w:basedOn w:val="a"/>
    <w:link w:val="16"/>
    <w:rsid w:val="00427834"/>
    <w:pPr>
      <w:widowControl w:val="0"/>
      <w:autoSpaceDE w:val="0"/>
      <w:autoSpaceDN w:val="0"/>
      <w:adjustRightInd w:val="0"/>
      <w:ind w:firstLine="720"/>
      <w:jc w:val="both"/>
    </w:pPr>
    <w:rPr>
      <w:rFonts w:ascii="Arial" w:hAnsi="Arial" w:cs="Arial"/>
      <w:sz w:val="20"/>
      <w:szCs w:val="20"/>
    </w:rPr>
  </w:style>
  <w:style w:type="character" w:customStyle="1" w:styleId="aff2">
    <w:name w:val="Текст сноски Знак"/>
    <w:basedOn w:val="a0"/>
    <w:link w:val="aff1"/>
    <w:rsid w:val="00427834"/>
    <w:rPr>
      <w:rFonts w:ascii="Times New Roman" w:eastAsia="Times New Roman" w:hAnsi="Times New Roman" w:cs="Times New Roman"/>
      <w:sz w:val="20"/>
      <w:szCs w:val="20"/>
      <w:lang w:eastAsia="ru-RU"/>
    </w:rPr>
  </w:style>
  <w:style w:type="character" w:customStyle="1" w:styleId="16">
    <w:name w:val="Текст сноски Знак1"/>
    <w:link w:val="aff1"/>
    <w:locked/>
    <w:rsid w:val="00427834"/>
    <w:rPr>
      <w:rFonts w:ascii="Arial" w:eastAsia="Times New Roman" w:hAnsi="Arial" w:cs="Arial"/>
      <w:sz w:val="20"/>
      <w:szCs w:val="20"/>
      <w:lang w:eastAsia="ru-RU"/>
    </w:rPr>
  </w:style>
  <w:style w:type="character" w:customStyle="1" w:styleId="27">
    <w:name w:val="Нижний колонтитул Знак2"/>
    <w:link w:val="aff3"/>
    <w:rsid w:val="00427834"/>
    <w:rPr>
      <w:sz w:val="24"/>
      <w:szCs w:val="24"/>
    </w:rPr>
  </w:style>
  <w:style w:type="paragraph" w:styleId="aff3">
    <w:name w:val="footer"/>
    <w:basedOn w:val="a"/>
    <w:link w:val="27"/>
    <w:rsid w:val="00427834"/>
    <w:pPr>
      <w:tabs>
        <w:tab w:val="center" w:pos="4677"/>
        <w:tab w:val="right" w:pos="9355"/>
      </w:tabs>
    </w:pPr>
    <w:rPr>
      <w:rFonts w:asciiTheme="minorHAnsi" w:eastAsiaTheme="minorHAnsi" w:hAnsiTheme="minorHAnsi" w:cstheme="minorBidi"/>
      <w:lang w:eastAsia="en-US"/>
    </w:rPr>
  </w:style>
  <w:style w:type="character" w:customStyle="1" w:styleId="aff4">
    <w:name w:val="Нижний колонтитул Знак"/>
    <w:basedOn w:val="a0"/>
    <w:link w:val="aff3"/>
    <w:rsid w:val="00427834"/>
    <w:rPr>
      <w:rFonts w:ascii="Times New Roman" w:eastAsia="Times New Roman" w:hAnsi="Times New Roman" w:cs="Times New Roman"/>
      <w:sz w:val="24"/>
      <w:szCs w:val="24"/>
      <w:lang w:eastAsia="ru-RU"/>
    </w:rPr>
  </w:style>
  <w:style w:type="character" w:customStyle="1" w:styleId="17">
    <w:name w:val="Нижний колонтитул Знак1"/>
    <w:rsid w:val="00427834"/>
    <w:rPr>
      <w:sz w:val="24"/>
      <w:szCs w:val="24"/>
    </w:rPr>
  </w:style>
  <w:style w:type="character" w:customStyle="1" w:styleId="41">
    <w:name w:val="Основной текст (4)_"/>
    <w:link w:val="42"/>
    <w:rsid w:val="00427834"/>
    <w:rPr>
      <w:rFonts w:ascii="Verdana" w:hAnsi="Verdana"/>
      <w:sz w:val="27"/>
      <w:szCs w:val="27"/>
      <w:shd w:val="clear" w:color="auto" w:fill="FFFFFF"/>
      <w:lang w:val="en-US"/>
    </w:rPr>
  </w:style>
  <w:style w:type="paragraph" w:customStyle="1" w:styleId="42">
    <w:name w:val="Основной текст (4)"/>
    <w:basedOn w:val="a"/>
    <w:link w:val="41"/>
    <w:rsid w:val="00427834"/>
    <w:pPr>
      <w:shd w:val="clear" w:color="auto" w:fill="FFFFFF"/>
      <w:spacing w:before="240" w:after="60" w:line="240" w:lineRule="atLeast"/>
    </w:pPr>
    <w:rPr>
      <w:rFonts w:ascii="Verdana" w:eastAsiaTheme="minorHAnsi" w:hAnsi="Verdana" w:cstheme="minorBidi"/>
      <w:sz w:val="27"/>
      <w:szCs w:val="27"/>
      <w:shd w:val="clear" w:color="auto" w:fill="FFFFFF"/>
      <w:lang w:val="en-US" w:eastAsia="en-US"/>
    </w:rPr>
  </w:style>
  <w:style w:type="character" w:customStyle="1" w:styleId="413pt">
    <w:name w:val="Основной текст (4) + 13 pt"/>
    <w:rsid w:val="00427834"/>
    <w:rPr>
      <w:rFonts w:ascii="Verdana" w:hAnsi="Verdana"/>
      <w:sz w:val="26"/>
      <w:szCs w:val="26"/>
      <w:shd w:val="clear" w:color="auto" w:fill="FFFFFF"/>
      <w:lang w:val="en-US" w:bidi="ar-SA"/>
    </w:rPr>
  </w:style>
  <w:style w:type="character" w:customStyle="1" w:styleId="18">
    <w:name w:val="Знак Знак1"/>
    <w:rsid w:val="00427834"/>
    <w:rPr>
      <w:rFonts w:ascii="Tahoma" w:hAnsi="Tahoma" w:cs="Tahoma"/>
      <w:sz w:val="16"/>
      <w:szCs w:val="16"/>
    </w:rPr>
  </w:style>
  <w:style w:type="character" w:customStyle="1" w:styleId="19">
    <w:name w:val="Текст выноски Знак1"/>
    <w:rsid w:val="00427834"/>
    <w:rPr>
      <w:rFonts w:ascii="Tahoma" w:hAnsi="Tahoma" w:cs="Tahoma"/>
      <w:sz w:val="16"/>
      <w:szCs w:val="16"/>
    </w:rPr>
  </w:style>
  <w:style w:type="paragraph" w:styleId="33">
    <w:name w:val="Body Text 3"/>
    <w:basedOn w:val="a"/>
    <w:link w:val="34"/>
    <w:rsid w:val="00427834"/>
    <w:pPr>
      <w:spacing w:after="120"/>
    </w:pPr>
    <w:rPr>
      <w:sz w:val="16"/>
      <w:szCs w:val="16"/>
    </w:rPr>
  </w:style>
  <w:style w:type="character" w:customStyle="1" w:styleId="34">
    <w:name w:val="Основной текст 3 Знак"/>
    <w:basedOn w:val="a0"/>
    <w:link w:val="33"/>
    <w:rsid w:val="00427834"/>
    <w:rPr>
      <w:rFonts w:ascii="Times New Roman" w:eastAsia="Times New Roman" w:hAnsi="Times New Roman" w:cs="Times New Roman"/>
      <w:sz w:val="16"/>
      <w:szCs w:val="16"/>
      <w:lang w:eastAsia="ru-RU"/>
    </w:rPr>
  </w:style>
  <w:style w:type="paragraph" w:customStyle="1" w:styleId="10">
    <w:name w:val="нум список 1"/>
    <w:basedOn w:val="a"/>
    <w:rsid w:val="00427834"/>
    <w:pPr>
      <w:numPr>
        <w:numId w:val="2"/>
      </w:numPr>
      <w:spacing w:before="120" w:after="120"/>
      <w:jc w:val="both"/>
    </w:pPr>
    <w:rPr>
      <w:rFonts w:ascii="Arial" w:hAnsi="Arial" w:cs="Arial"/>
      <w:lang w:eastAsia="ar-SA"/>
    </w:rPr>
  </w:style>
  <w:style w:type="paragraph" w:customStyle="1" w:styleId="1a">
    <w:name w:val="Абзац списка1"/>
    <w:basedOn w:val="a"/>
    <w:rsid w:val="00427834"/>
    <w:pPr>
      <w:ind w:left="720"/>
    </w:pPr>
    <w:rPr>
      <w:rFonts w:eastAsia="Calibri"/>
      <w:sz w:val="28"/>
      <w:szCs w:val="28"/>
    </w:rPr>
  </w:style>
  <w:style w:type="character" w:customStyle="1" w:styleId="apple-style-span">
    <w:name w:val="apple-style-span"/>
    <w:rsid w:val="00427834"/>
    <w:rPr>
      <w:rFonts w:cs="Times New Roman"/>
    </w:rPr>
  </w:style>
  <w:style w:type="paragraph" w:customStyle="1" w:styleId="msonormalcxspmiddle">
    <w:name w:val="msonormalcxspmiddle"/>
    <w:basedOn w:val="a"/>
    <w:rsid w:val="00427834"/>
    <w:pPr>
      <w:spacing w:before="100" w:beforeAutospacing="1" w:after="100" w:afterAutospacing="1"/>
    </w:pPr>
    <w:rPr>
      <w:color w:val="000000"/>
    </w:rPr>
  </w:style>
  <w:style w:type="paragraph" w:customStyle="1" w:styleId="aff5">
    <w:name w:val="Текст приложения"/>
    <w:basedOn w:val="a"/>
    <w:rsid w:val="00427834"/>
    <w:pPr>
      <w:jc w:val="both"/>
    </w:pPr>
    <w:rPr>
      <w:rFonts w:ascii="Arial" w:hAnsi="Arial"/>
      <w:sz w:val="16"/>
      <w:szCs w:val="20"/>
    </w:rPr>
  </w:style>
  <w:style w:type="character" w:customStyle="1" w:styleId="aff6">
    <w:name w:val="Знак Знак"/>
    <w:locked/>
    <w:rsid w:val="00427834"/>
    <w:rPr>
      <w:sz w:val="24"/>
      <w:szCs w:val="24"/>
      <w:lang w:val="ru-RU" w:eastAsia="ru-RU" w:bidi="ar-SA"/>
    </w:rPr>
  </w:style>
  <w:style w:type="character" w:customStyle="1" w:styleId="TitleChar">
    <w:name w:val="Title Char"/>
    <w:locked/>
    <w:rsid w:val="00427834"/>
    <w:rPr>
      <w:rFonts w:ascii="Calibri" w:eastAsia="Calibri" w:hAnsi="Calibri"/>
      <w:b/>
      <w:sz w:val="28"/>
      <w:lang w:val="ru-RU" w:eastAsia="ru-RU" w:bidi="ar-SA"/>
    </w:rPr>
  </w:style>
  <w:style w:type="paragraph" w:customStyle="1" w:styleId="Style1">
    <w:name w:val="Style1"/>
    <w:basedOn w:val="a"/>
    <w:rsid w:val="00427834"/>
    <w:pPr>
      <w:widowControl w:val="0"/>
      <w:autoSpaceDE w:val="0"/>
      <w:autoSpaceDN w:val="0"/>
      <w:adjustRightInd w:val="0"/>
    </w:pPr>
    <w:rPr>
      <w:rFonts w:eastAsia="Calibri"/>
    </w:rPr>
  </w:style>
  <w:style w:type="paragraph" w:customStyle="1" w:styleId="Style2">
    <w:name w:val="Style2"/>
    <w:basedOn w:val="a"/>
    <w:rsid w:val="00427834"/>
    <w:pPr>
      <w:widowControl w:val="0"/>
      <w:autoSpaceDE w:val="0"/>
      <w:autoSpaceDN w:val="0"/>
      <w:adjustRightInd w:val="0"/>
      <w:spacing w:line="235" w:lineRule="exact"/>
      <w:ind w:firstLine="456"/>
      <w:jc w:val="both"/>
    </w:pPr>
    <w:rPr>
      <w:rFonts w:eastAsia="Calibri"/>
    </w:rPr>
  </w:style>
  <w:style w:type="paragraph" w:customStyle="1" w:styleId="Style5">
    <w:name w:val="Style5"/>
    <w:basedOn w:val="a"/>
    <w:rsid w:val="00427834"/>
    <w:pPr>
      <w:widowControl w:val="0"/>
      <w:autoSpaceDE w:val="0"/>
      <w:autoSpaceDN w:val="0"/>
      <w:adjustRightInd w:val="0"/>
      <w:spacing w:line="221" w:lineRule="exact"/>
      <w:jc w:val="both"/>
    </w:pPr>
    <w:rPr>
      <w:rFonts w:eastAsia="Calibri"/>
    </w:rPr>
  </w:style>
  <w:style w:type="paragraph" w:customStyle="1" w:styleId="Style9">
    <w:name w:val="Style9"/>
    <w:basedOn w:val="a"/>
    <w:rsid w:val="00427834"/>
    <w:pPr>
      <w:widowControl w:val="0"/>
      <w:autoSpaceDE w:val="0"/>
      <w:autoSpaceDN w:val="0"/>
      <w:adjustRightInd w:val="0"/>
      <w:spacing w:line="182" w:lineRule="exact"/>
      <w:jc w:val="both"/>
    </w:pPr>
    <w:rPr>
      <w:rFonts w:eastAsia="Calibri"/>
    </w:rPr>
  </w:style>
  <w:style w:type="paragraph" w:customStyle="1" w:styleId="Style12">
    <w:name w:val="Style12"/>
    <w:basedOn w:val="a"/>
    <w:rsid w:val="00427834"/>
    <w:pPr>
      <w:widowControl w:val="0"/>
      <w:autoSpaceDE w:val="0"/>
      <w:autoSpaceDN w:val="0"/>
      <w:adjustRightInd w:val="0"/>
      <w:spacing w:line="180" w:lineRule="exact"/>
    </w:pPr>
    <w:rPr>
      <w:rFonts w:eastAsia="Calibri"/>
    </w:rPr>
  </w:style>
  <w:style w:type="paragraph" w:customStyle="1" w:styleId="Style7">
    <w:name w:val="Style7"/>
    <w:basedOn w:val="a"/>
    <w:rsid w:val="00427834"/>
    <w:pPr>
      <w:widowControl w:val="0"/>
      <w:autoSpaceDE w:val="0"/>
      <w:autoSpaceDN w:val="0"/>
      <w:adjustRightInd w:val="0"/>
    </w:pPr>
    <w:rPr>
      <w:rFonts w:eastAsia="Calibri"/>
    </w:rPr>
  </w:style>
  <w:style w:type="paragraph" w:customStyle="1" w:styleId="Style11">
    <w:name w:val="Style11"/>
    <w:basedOn w:val="a"/>
    <w:rsid w:val="00427834"/>
    <w:pPr>
      <w:widowControl w:val="0"/>
      <w:autoSpaceDE w:val="0"/>
      <w:autoSpaceDN w:val="0"/>
      <w:adjustRightInd w:val="0"/>
    </w:pPr>
    <w:rPr>
      <w:rFonts w:eastAsia="Calibri"/>
    </w:rPr>
  </w:style>
  <w:style w:type="paragraph" w:customStyle="1" w:styleId="Style16">
    <w:name w:val="Style16"/>
    <w:basedOn w:val="a"/>
    <w:rsid w:val="00427834"/>
    <w:pPr>
      <w:widowControl w:val="0"/>
      <w:autoSpaceDE w:val="0"/>
      <w:autoSpaceDN w:val="0"/>
      <w:adjustRightInd w:val="0"/>
    </w:pPr>
    <w:rPr>
      <w:rFonts w:eastAsia="Calibri"/>
    </w:rPr>
  </w:style>
  <w:style w:type="paragraph" w:customStyle="1" w:styleId="Style19">
    <w:name w:val="Style19"/>
    <w:basedOn w:val="a"/>
    <w:rsid w:val="00427834"/>
    <w:pPr>
      <w:widowControl w:val="0"/>
      <w:autoSpaceDE w:val="0"/>
      <w:autoSpaceDN w:val="0"/>
      <w:adjustRightInd w:val="0"/>
    </w:pPr>
    <w:rPr>
      <w:rFonts w:eastAsia="Calibri"/>
    </w:rPr>
  </w:style>
  <w:style w:type="paragraph" w:customStyle="1" w:styleId="Style17">
    <w:name w:val="Style17"/>
    <w:basedOn w:val="a"/>
    <w:rsid w:val="00427834"/>
    <w:pPr>
      <w:widowControl w:val="0"/>
      <w:autoSpaceDE w:val="0"/>
      <w:autoSpaceDN w:val="0"/>
      <w:adjustRightInd w:val="0"/>
      <w:spacing w:line="178" w:lineRule="exact"/>
      <w:ind w:firstLine="600"/>
    </w:pPr>
    <w:rPr>
      <w:rFonts w:eastAsia="Calibri"/>
    </w:rPr>
  </w:style>
  <w:style w:type="paragraph" w:customStyle="1" w:styleId="aff7">
    <w:name w:val="реквизитПодпись"/>
    <w:basedOn w:val="a"/>
    <w:rsid w:val="00427834"/>
    <w:pPr>
      <w:tabs>
        <w:tab w:val="left" w:pos="6804"/>
      </w:tabs>
      <w:spacing w:before="360"/>
    </w:pPr>
    <w:rPr>
      <w:rFonts w:eastAsia="Calibri"/>
      <w:szCs w:val="20"/>
    </w:rPr>
  </w:style>
  <w:style w:type="paragraph" w:customStyle="1" w:styleId="Standard">
    <w:name w:val="Standard"/>
    <w:rsid w:val="0042783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22">
    <w:name w:val="Font Style22"/>
    <w:rsid w:val="00427834"/>
    <w:rPr>
      <w:rFonts w:ascii="Courier New" w:hAnsi="Courier New" w:cs="Courier New" w:hint="default"/>
      <w:sz w:val="20"/>
      <w:szCs w:val="20"/>
    </w:rPr>
  </w:style>
  <w:style w:type="character" w:customStyle="1" w:styleId="FontStyle31">
    <w:name w:val="Font Style31"/>
    <w:rsid w:val="00427834"/>
    <w:rPr>
      <w:rFonts w:ascii="Times New Roman" w:hAnsi="Times New Roman" w:cs="Times New Roman" w:hint="default"/>
      <w:sz w:val="14"/>
      <w:szCs w:val="14"/>
    </w:rPr>
  </w:style>
  <w:style w:type="character" w:customStyle="1" w:styleId="FontStyle23">
    <w:name w:val="Font Style23"/>
    <w:rsid w:val="00427834"/>
    <w:rPr>
      <w:rFonts w:ascii="Times New Roman" w:hAnsi="Times New Roman" w:cs="Times New Roman" w:hint="default"/>
      <w:b/>
      <w:bCs/>
      <w:i/>
      <w:iCs/>
      <w:sz w:val="20"/>
      <w:szCs w:val="20"/>
    </w:rPr>
  </w:style>
  <w:style w:type="character" w:customStyle="1" w:styleId="FontStyle24">
    <w:name w:val="Font Style24"/>
    <w:rsid w:val="00427834"/>
    <w:rPr>
      <w:rFonts w:ascii="Times New Roman" w:hAnsi="Times New Roman" w:cs="Times New Roman" w:hint="default"/>
      <w:b/>
      <w:bCs/>
      <w:sz w:val="14"/>
      <w:szCs w:val="14"/>
    </w:rPr>
  </w:style>
  <w:style w:type="character" w:customStyle="1" w:styleId="FontStyle25">
    <w:name w:val="Font Style25"/>
    <w:rsid w:val="00427834"/>
    <w:rPr>
      <w:rFonts w:ascii="Times New Roman" w:hAnsi="Times New Roman" w:cs="Times New Roman" w:hint="default"/>
      <w:b/>
      <w:bCs/>
      <w:sz w:val="10"/>
      <w:szCs w:val="10"/>
    </w:rPr>
  </w:style>
  <w:style w:type="character" w:customStyle="1" w:styleId="FontStyle28">
    <w:name w:val="Font Style28"/>
    <w:rsid w:val="00427834"/>
    <w:rPr>
      <w:rFonts w:ascii="Times New Roman" w:hAnsi="Times New Roman" w:cs="Times New Roman" w:hint="default"/>
      <w:b/>
      <w:bCs/>
      <w:i/>
      <w:iCs/>
      <w:sz w:val="14"/>
      <w:szCs w:val="14"/>
    </w:rPr>
  </w:style>
  <w:style w:type="character" w:customStyle="1" w:styleId="FontStyle29">
    <w:name w:val="Font Style29"/>
    <w:rsid w:val="00427834"/>
    <w:rPr>
      <w:rFonts w:ascii="Times New Roman" w:hAnsi="Times New Roman" w:cs="Times New Roman" w:hint="default"/>
      <w:b/>
      <w:bCs/>
      <w:i/>
      <w:iCs/>
      <w:sz w:val="22"/>
      <w:szCs w:val="22"/>
    </w:rPr>
  </w:style>
  <w:style w:type="character" w:customStyle="1" w:styleId="FontStyle30">
    <w:name w:val="Font Style30"/>
    <w:rsid w:val="00427834"/>
    <w:rPr>
      <w:rFonts w:ascii="Times New Roman" w:hAnsi="Times New Roman" w:cs="Times New Roman" w:hint="default"/>
      <w:b/>
      <w:bCs/>
      <w:sz w:val="12"/>
      <w:szCs w:val="12"/>
    </w:rPr>
  </w:style>
  <w:style w:type="character" w:customStyle="1" w:styleId="SubtitleChar">
    <w:name w:val="Subtitle Char"/>
    <w:locked/>
    <w:rsid w:val="00427834"/>
    <w:rPr>
      <w:rFonts w:ascii="Times New Roman" w:hAnsi="Times New Roman" w:cs="Times New Roman"/>
      <w:sz w:val="24"/>
      <w:szCs w:val="24"/>
      <w:lang w:eastAsia="ru-RU"/>
    </w:rPr>
  </w:style>
  <w:style w:type="character" w:customStyle="1" w:styleId="170">
    <w:name w:val="Знак Знак17"/>
    <w:locked/>
    <w:rsid w:val="00427834"/>
    <w:rPr>
      <w:rFonts w:ascii="Arial" w:hAnsi="Arial" w:cs="Arial"/>
      <w:b/>
      <w:bCs/>
      <w:i/>
      <w:iCs/>
      <w:sz w:val="28"/>
      <w:szCs w:val="28"/>
      <w:lang w:val="ru-RU" w:eastAsia="ru-RU" w:bidi="ar-SA"/>
    </w:rPr>
  </w:style>
  <w:style w:type="character" w:customStyle="1" w:styleId="71">
    <w:name w:val="Знак Знак7"/>
    <w:locked/>
    <w:rsid w:val="00427834"/>
    <w:rPr>
      <w:sz w:val="24"/>
      <w:szCs w:val="24"/>
      <w:lang w:val="ru-RU" w:eastAsia="ru-RU" w:bidi="ar-SA"/>
    </w:rPr>
  </w:style>
  <w:style w:type="character" w:customStyle="1" w:styleId="81">
    <w:name w:val="Знак Знак8"/>
    <w:locked/>
    <w:rsid w:val="00427834"/>
    <w:rPr>
      <w:sz w:val="24"/>
      <w:szCs w:val="24"/>
      <w:lang w:val="ru-RU" w:eastAsia="ru-RU" w:bidi="ar-SA"/>
    </w:rPr>
  </w:style>
  <w:style w:type="character" w:customStyle="1" w:styleId="110">
    <w:name w:val="Знак Знак11"/>
    <w:locked/>
    <w:rsid w:val="00427834"/>
    <w:rPr>
      <w:rFonts w:ascii="Arial" w:hAnsi="Arial" w:cs="Arial"/>
      <w:sz w:val="24"/>
      <w:szCs w:val="24"/>
      <w:lang w:val="ru-RU" w:eastAsia="ru-RU" w:bidi="ar-SA"/>
    </w:rPr>
  </w:style>
  <w:style w:type="character" w:customStyle="1" w:styleId="28">
    <w:name w:val="Основной текст (2)_"/>
    <w:link w:val="29"/>
    <w:locked/>
    <w:rsid w:val="00427834"/>
    <w:rPr>
      <w:sz w:val="28"/>
      <w:shd w:val="clear" w:color="auto" w:fill="FFFFFF"/>
    </w:rPr>
  </w:style>
  <w:style w:type="paragraph" w:customStyle="1" w:styleId="29">
    <w:name w:val="Основной текст (2)"/>
    <w:basedOn w:val="a"/>
    <w:link w:val="28"/>
    <w:rsid w:val="00427834"/>
    <w:pPr>
      <w:shd w:val="clear" w:color="auto" w:fill="FFFFFF"/>
      <w:spacing w:line="326" w:lineRule="exact"/>
      <w:jc w:val="center"/>
    </w:pPr>
    <w:rPr>
      <w:rFonts w:asciiTheme="minorHAnsi" w:eastAsiaTheme="minorHAnsi" w:hAnsiTheme="minorHAnsi" w:cstheme="minorBidi"/>
      <w:sz w:val="28"/>
      <w:szCs w:val="22"/>
      <w:shd w:val="clear" w:color="auto" w:fill="FFFFFF"/>
      <w:lang w:eastAsia="en-US"/>
    </w:rPr>
  </w:style>
  <w:style w:type="paragraph" w:customStyle="1" w:styleId="tekstob">
    <w:name w:val="tekstob"/>
    <w:basedOn w:val="a"/>
    <w:rsid w:val="00427834"/>
    <w:pPr>
      <w:spacing w:before="100" w:beforeAutospacing="1" w:after="100" w:afterAutospacing="1"/>
    </w:pPr>
  </w:style>
  <w:style w:type="paragraph" w:customStyle="1" w:styleId="tekstvpr">
    <w:name w:val="tekstvpr"/>
    <w:basedOn w:val="a"/>
    <w:rsid w:val="00427834"/>
    <w:pPr>
      <w:spacing w:before="100" w:beforeAutospacing="1" w:after="100" w:afterAutospacing="1"/>
    </w:pPr>
  </w:style>
  <w:style w:type="character" w:customStyle="1" w:styleId="apple-converted-space">
    <w:name w:val="apple-converted-space"/>
    <w:rsid w:val="00427834"/>
  </w:style>
  <w:style w:type="paragraph" w:customStyle="1" w:styleId="Heading">
    <w:name w:val="Heading"/>
    <w:rsid w:val="00427834"/>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Знак Знак Знак"/>
    <w:basedOn w:val="a"/>
    <w:rsid w:val="00427834"/>
    <w:pPr>
      <w:spacing w:after="160" w:line="240" w:lineRule="exact"/>
    </w:pPr>
    <w:rPr>
      <w:rFonts w:ascii="Verdana" w:hAnsi="Verdana"/>
      <w:sz w:val="20"/>
      <w:szCs w:val="20"/>
      <w:lang w:val="en-US" w:eastAsia="en-US"/>
    </w:rPr>
  </w:style>
  <w:style w:type="character" w:customStyle="1" w:styleId="Heading1Char">
    <w:name w:val="Heading 1 Char"/>
    <w:locked/>
    <w:rsid w:val="00427834"/>
    <w:rPr>
      <w:rFonts w:ascii="Arial" w:eastAsia="Calibri" w:hAnsi="Arial" w:cs="Arial"/>
      <w:b/>
      <w:bCs/>
      <w:kern w:val="32"/>
      <w:sz w:val="32"/>
      <w:szCs w:val="32"/>
      <w:lang w:val="ru-RU" w:eastAsia="ru-RU" w:bidi="ar-SA"/>
    </w:rPr>
  </w:style>
  <w:style w:type="character" w:customStyle="1" w:styleId="Heading3Char">
    <w:name w:val="Heading 3 Char"/>
    <w:locked/>
    <w:rsid w:val="00427834"/>
    <w:rPr>
      <w:rFonts w:eastAsia="Calibri"/>
      <w:b/>
      <w:bCs/>
      <w:sz w:val="27"/>
      <w:szCs w:val="27"/>
      <w:lang w:val="ru-RU" w:eastAsia="ru-RU" w:bidi="ar-SA"/>
    </w:rPr>
  </w:style>
  <w:style w:type="character" w:customStyle="1" w:styleId="Heading4Char">
    <w:name w:val="Heading 4 Char"/>
    <w:locked/>
    <w:rsid w:val="00427834"/>
    <w:rPr>
      <w:rFonts w:eastAsia="Calibri"/>
      <w:b/>
      <w:bCs/>
      <w:sz w:val="28"/>
      <w:szCs w:val="28"/>
      <w:lang w:val="ru-RU" w:eastAsia="ru-RU" w:bidi="ar-SA"/>
    </w:rPr>
  </w:style>
  <w:style w:type="character" w:customStyle="1" w:styleId="Heading5Char">
    <w:name w:val="Heading 5 Char"/>
    <w:locked/>
    <w:rsid w:val="00427834"/>
    <w:rPr>
      <w:rFonts w:eastAsia="Calibri"/>
      <w:b/>
      <w:bCs/>
      <w:i/>
      <w:iCs/>
      <w:sz w:val="26"/>
      <w:szCs w:val="26"/>
      <w:lang w:val="ru-RU" w:eastAsia="ru-RU" w:bidi="ar-SA"/>
    </w:rPr>
  </w:style>
  <w:style w:type="character" w:customStyle="1" w:styleId="Heading7Char">
    <w:name w:val="Heading 7 Char"/>
    <w:locked/>
    <w:rsid w:val="00427834"/>
    <w:rPr>
      <w:rFonts w:eastAsia="Calibri"/>
      <w:sz w:val="24"/>
      <w:szCs w:val="24"/>
      <w:lang w:val="en-US" w:eastAsia="ru-RU" w:bidi="ar-SA"/>
    </w:rPr>
  </w:style>
  <w:style w:type="character" w:customStyle="1" w:styleId="Heading2Char">
    <w:name w:val="Heading 2 Char"/>
    <w:locked/>
    <w:rsid w:val="00427834"/>
    <w:rPr>
      <w:rFonts w:ascii="Arial" w:eastAsia="Calibri" w:hAnsi="Arial" w:cs="Arial"/>
      <w:b/>
      <w:bCs/>
      <w:i/>
      <w:iCs/>
      <w:sz w:val="28"/>
      <w:szCs w:val="28"/>
      <w:lang w:val="ru-RU" w:eastAsia="ru-RU" w:bidi="ar-SA"/>
    </w:rPr>
  </w:style>
  <w:style w:type="character" w:customStyle="1" w:styleId="TitleChar1">
    <w:name w:val="Title Char1"/>
    <w:locked/>
    <w:rsid w:val="00427834"/>
    <w:rPr>
      <w:rFonts w:eastAsia="Calibri"/>
      <w:sz w:val="36"/>
      <w:lang w:val="ru-RU" w:eastAsia="ar-SA" w:bidi="ar-SA"/>
    </w:rPr>
  </w:style>
  <w:style w:type="character" w:customStyle="1" w:styleId="SubtitleChar1">
    <w:name w:val="Subtitle Char1"/>
    <w:locked/>
    <w:rsid w:val="00427834"/>
    <w:rPr>
      <w:rFonts w:ascii="Arial" w:eastAsia="Calibri" w:hAnsi="Arial" w:cs="Arial"/>
      <w:sz w:val="24"/>
      <w:szCs w:val="24"/>
      <w:lang w:val="ru-RU" w:eastAsia="ru-RU" w:bidi="ar-SA"/>
    </w:rPr>
  </w:style>
  <w:style w:type="character" w:customStyle="1" w:styleId="BodyTextIndent2Char">
    <w:name w:val="Body Text Indent 2 Char"/>
    <w:locked/>
    <w:rsid w:val="00427834"/>
    <w:rPr>
      <w:sz w:val="24"/>
      <w:lang w:eastAsia="ru-RU" w:bidi="ar-SA"/>
    </w:rPr>
  </w:style>
  <w:style w:type="character" w:customStyle="1" w:styleId="BodyTextIndent3Char">
    <w:name w:val="Body Text Indent 3 Char"/>
    <w:locked/>
    <w:rsid w:val="00427834"/>
    <w:rPr>
      <w:rFonts w:eastAsia="Calibri"/>
      <w:sz w:val="16"/>
      <w:szCs w:val="16"/>
      <w:lang w:val="ru-RU" w:eastAsia="ru-RU" w:bidi="ar-SA"/>
    </w:rPr>
  </w:style>
  <w:style w:type="character" w:customStyle="1" w:styleId="BodyTextIndentChar">
    <w:name w:val="Body Text Indent Char"/>
    <w:locked/>
    <w:rsid w:val="00427834"/>
    <w:rPr>
      <w:rFonts w:eastAsia="Calibri"/>
      <w:sz w:val="24"/>
      <w:szCs w:val="24"/>
      <w:lang w:val="ru-RU" w:eastAsia="ru-RU" w:bidi="ar-SA"/>
    </w:rPr>
  </w:style>
  <w:style w:type="character" w:customStyle="1" w:styleId="BodyTextChar">
    <w:name w:val="Body Text Char"/>
    <w:locked/>
    <w:rsid w:val="00427834"/>
    <w:rPr>
      <w:rFonts w:eastAsia="Calibri"/>
      <w:sz w:val="24"/>
      <w:szCs w:val="24"/>
      <w:lang w:val="ru-RU" w:eastAsia="ru-RU" w:bidi="ar-SA"/>
    </w:rPr>
  </w:style>
  <w:style w:type="character" w:customStyle="1" w:styleId="BodyText2Char">
    <w:name w:val="Body Text 2 Char"/>
    <w:locked/>
    <w:rsid w:val="00427834"/>
    <w:rPr>
      <w:rFonts w:eastAsia="Calibri"/>
      <w:sz w:val="24"/>
      <w:szCs w:val="24"/>
      <w:lang w:val="ru-RU" w:eastAsia="ru-RU" w:bidi="ar-SA"/>
    </w:rPr>
  </w:style>
  <w:style w:type="paragraph" w:customStyle="1" w:styleId="1b">
    <w:name w:val="Без интервала1"/>
    <w:rsid w:val="00427834"/>
    <w:pPr>
      <w:spacing w:after="0" w:line="240" w:lineRule="auto"/>
    </w:pPr>
    <w:rPr>
      <w:rFonts w:ascii="Calibri" w:eastAsia="Calibri" w:hAnsi="Calibri" w:cs="Calibri"/>
      <w:lang w:eastAsia="ru-RU"/>
    </w:rPr>
  </w:style>
  <w:style w:type="character" w:customStyle="1" w:styleId="HTMLPreformattedChar">
    <w:name w:val="HTML Preformatted Char"/>
    <w:locked/>
    <w:rsid w:val="00427834"/>
    <w:rPr>
      <w:rFonts w:ascii="Courier New" w:hAnsi="Courier New"/>
      <w:lang w:bidi="ar-SA"/>
    </w:rPr>
  </w:style>
  <w:style w:type="character" w:customStyle="1" w:styleId="HeaderChar">
    <w:name w:val="Header Char"/>
    <w:locked/>
    <w:rsid w:val="00427834"/>
    <w:rPr>
      <w:rFonts w:ascii="Arial" w:hAnsi="Arial"/>
      <w:sz w:val="28"/>
      <w:szCs w:val="28"/>
      <w:lang w:bidi="ar-SA"/>
    </w:rPr>
  </w:style>
  <w:style w:type="character" w:customStyle="1" w:styleId="FootnoteTextChar">
    <w:name w:val="Footnote Text Char"/>
    <w:locked/>
    <w:rsid w:val="00427834"/>
    <w:rPr>
      <w:rFonts w:ascii="Arial" w:eastAsia="Calibri" w:hAnsi="Arial" w:cs="Arial"/>
      <w:lang w:val="ru-RU" w:eastAsia="ru-RU" w:bidi="ar-SA"/>
    </w:rPr>
  </w:style>
  <w:style w:type="character" w:customStyle="1" w:styleId="FooterChar">
    <w:name w:val="Footer Char"/>
    <w:locked/>
    <w:rsid w:val="00427834"/>
    <w:rPr>
      <w:sz w:val="24"/>
      <w:szCs w:val="24"/>
      <w:lang w:bidi="ar-SA"/>
    </w:rPr>
  </w:style>
  <w:style w:type="character" w:customStyle="1" w:styleId="BalloonTextChar">
    <w:name w:val="Balloon Text Char"/>
    <w:locked/>
    <w:rsid w:val="00427834"/>
    <w:rPr>
      <w:rFonts w:ascii="Tahoma" w:hAnsi="Tahoma"/>
      <w:sz w:val="16"/>
      <w:szCs w:val="16"/>
      <w:lang w:bidi="ar-SA"/>
    </w:rPr>
  </w:style>
  <w:style w:type="character" w:customStyle="1" w:styleId="BodyText3Char">
    <w:name w:val="Body Text 3 Char"/>
    <w:locked/>
    <w:rsid w:val="00427834"/>
    <w:rPr>
      <w:sz w:val="16"/>
      <w:szCs w:val="16"/>
      <w:lang w:bidi="ar-SA"/>
    </w:rPr>
  </w:style>
  <w:style w:type="paragraph" w:customStyle="1" w:styleId="ListParagraph1">
    <w:name w:val="List Paragraph1"/>
    <w:basedOn w:val="a"/>
    <w:rsid w:val="00427834"/>
    <w:pPr>
      <w:ind w:left="720"/>
    </w:pPr>
    <w:rPr>
      <w:sz w:val="28"/>
      <w:szCs w:val="28"/>
    </w:rPr>
  </w:style>
  <w:style w:type="paragraph" w:customStyle="1" w:styleId="1c">
    <w:name w:val="Знак Знак Знак1"/>
    <w:basedOn w:val="a"/>
    <w:rsid w:val="00427834"/>
    <w:pPr>
      <w:spacing w:after="160" w:line="240" w:lineRule="exact"/>
    </w:pPr>
    <w:rPr>
      <w:rFonts w:ascii="Verdana" w:eastAsia="Calibri" w:hAnsi="Verdana"/>
      <w:sz w:val="20"/>
      <w:szCs w:val="20"/>
      <w:lang w:val="en-US" w:eastAsia="en-US"/>
    </w:rPr>
  </w:style>
  <w:style w:type="paragraph" w:customStyle="1" w:styleId="aff9">
    <w:name w:val="Знак"/>
    <w:basedOn w:val="a"/>
    <w:rsid w:val="00427834"/>
    <w:pPr>
      <w:spacing w:after="160" w:line="240" w:lineRule="exact"/>
    </w:pPr>
    <w:rPr>
      <w:rFonts w:ascii="Verdana" w:eastAsia="Calibri" w:hAnsi="Verdana"/>
      <w:sz w:val="20"/>
      <w:szCs w:val="20"/>
      <w:lang w:val="en-US" w:eastAsia="en-US"/>
    </w:rPr>
  </w:style>
  <w:style w:type="character" w:customStyle="1" w:styleId="HTMLPreformattedChar2">
    <w:name w:val="HTML Preformatted Char2"/>
    <w:locked/>
    <w:rsid w:val="00427834"/>
    <w:rPr>
      <w:rFonts w:ascii="Courier New" w:hAnsi="Courier New"/>
      <w:lang w:val="ru-RU" w:eastAsia="ru-RU" w:bidi="ar-SA"/>
    </w:rPr>
  </w:style>
  <w:style w:type="character" w:customStyle="1" w:styleId="HeaderChar2">
    <w:name w:val="Header Char2"/>
    <w:locked/>
    <w:rsid w:val="00427834"/>
    <w:rPr>
      <w:rFonts w:ascii="Arial" w:hAnsi="Arial"/>
      <w:sz w:val="28"/>
      <w:szCs w:val="28"/>
      <w:lang w:val="ru-RU" w:eastAsia="ru-RU" w:bidi="ar-SA"/>
    </w:rPr>
  </w:style>
  <w:style w:type="character" w:customStyle="1" w:styleId="FooterChar2">
    <w:name w:val="Footer Char2"/>
    <w:locked/>
    <w:rsid w:val="00427834"/>
    <w:rPr>
      <w:rFonts w:ascii="Calibri" w:hAnsi="Calibri"/>
      <w:sz w:val="24"/>
      <w:szCs w:val="24"/>
      <w:lang w:val="ru-RU" w:eastAsia="ru-RU" w:bidi="ar-SA"/>
    </w:rPr>
  </w:style>
  <w:style w:type="character" w:customStyle="1" w:styleId="BalloonTextChar2">
    <w:name w:val="Balloon Text Char2"/>
    <w:locked/>
    <w:rsid w:val="00427834"/>
    <w:rPr>
      <w:rFonts w:ascii="Tahoma" w:hAnsi="Tahoma"/>
      <w:sz w:val="16"/>
      <w:szCs w:val="16"/>
      <w:lang w:val="ru-RU" w:eastAsia="ru-RU" w:bidi="ar-SA"/>
    </w:rPr>
  </w:style>
  <w:style w:type="character" w:customStyle="1" w:styleId="BodyText3Char2">
    <w:name w:val="Body Text 3 Char2"/>
    <w:locked/>
    <w:rsid w:val="00427834"/>
    <w:rPr>
      <w:rFonts w:ascii="Calibri" w:hAnsi="Calibri"/>
      <w:sz w:val="16"/>
      <w:szCs w:val="16"/>
      <w:lang w:val="ru-RU" w:eastAsia="ru-RU" w:bidi="ar-SA"/>
    </w:rPr>
  </w:style>
  <w:style w:type="paragraph" w:customStyle="1" w:styleId="1d">
    <w:name w:val="Абзац списка1"/>
    <w:basedOn w:val="a"/>
    <w:rsid w:val="00427834"/>
    <w:pPr>
      <w:ind w:left="720"/>
    </w:pPr>
    <w:rPr>
      <w:sz w:val="28"/>
      <w:szCs w:val="28"/>
    </w:rPr>
  </w:style>
  <w:style w:type="paragraph" w:customStyle="1" w:styleId="ConsNonformat">
    <w:name w:val="ConsNonformat"/>
    <w:rsid w:val="0042783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affa">
    <w:name w:val="Активная гипертекстовая ссылка"/>
    <w:rsid w:val="00427834"/>
    <w:rPr>
      <w:rFonts w:cs="Times New Roman"/>
      <w:b/>
      <w:bCs/>
      <w:color w:val="008000"/>
      <w:u w:val="single"/>
    </w:rPr>
  </w:style>
  <w:style w:type="paragraph" w:customStyle="1" w:styleId="affb">
    <w:name w:val="Основное меню (преемственное)"/>
    <w:basedOn w:val="a"/>
    <w:next w:val="a"/>
    <w:rsid w:val="00427834"/>
    <w:pPr>
      <w:widowControl w:val="0"/>
      <w:autoSpaceDE w:val="0"/>
      <w:autoSpaceDN w:val="0"/>
      <w:adjustRightInd w:val="0"/>
      <w:jc w:val="both"/>
    </w:pPr>
    <w:rPr>
      <w:rFonts w:ascii="Verdana" w:hAnsi="Verdana" w:cs="Verdana"/>
    </w:rPr>
  </w:style>
  <w:style w:type="character" w:customStyle="1" w:styleId="affc">
    <w:name w:val="Заголовок своего сообщения"/>
    <w:rsid w:val="00427834"/>
    <w:rPr>
      <w:rFonts w:cs="Times New Roman"/>
      <w:b/>
      <w:bCs/>
      <w:color w:val="000080"/>
    </w:rPr>
  </w:style>
  <w:style w:type="paragraph" w:customStyle="1" w:styleId="affd">
    <w:name w:val="Заголовок статьи"/>
    <w:basedOn w:val="a"/>
    <w:next w:val="a"/>
    <w:rsid w:val="00427834"/>
    <w:pPr>
      <w:widowControl w:val="0"/>
      <w:autoSpaceDE w:val="0"/>
      <w:autoSpaceDN w:val="0"/>
      <w:adjustRightInd w:val="0"/>
      <w:ind w:left="1612" w:hanging="892"/>
      <w:jc w:val="both"/>
    </w:pPr>
    <w:rPr>
      <w:rFonts w:ascii="Arial" w:hAnsi="Arial" w:cs="Arial"/>
    </w:rPr>
  </w:style>
  <w:style w:type="character" w:customStyle="1" w:styleId="affe">
    <w:name w:val="Заголовок чужого сообщения"/>
    <w:rsid w:val="00427834"/>
    <w:rPr>
      <w:rFonts w:cs="Times New Roman"/>
      <w:b/>
      <w:bCs/>
      <w:color w:val="FF0000"/>
    </w:rPr>
  </w:style>
  <w:style w:type="paragraph" w:customStyle="1" w:styleId="afff">
    <w:name w:val="Интерактивный заголовок"/>
    <w:basedOn w:val="af2"/>
    <w:next w:val="a"/>
    <w:rsid w:val="00427834"/>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0">
    <w:name w:val="Интерфейс"/>
    <w:basedOn w:val="a"/>
    <w:next w:val="a"/>
    <w:rsid w:val="00427834"/>
    <w:pPr>
      <w:widowControl w:val="0"/>
      <w:autoSpaceDE w:val="0"/>
      <w:autoSpaceDN w:val="0"/>
      <w:adjustRightInd w:val="0"/>
      <w:jc w:val="both"/>
    </w:pPr>
    <w:rPr>
      <w:rFonts w:ascii="Arial" w:hAnsi="Arial" w:cs="Arial"/>
      <w:color w:val="D4D0C8"/>
      <w:sz w:val="22"/>
      <w:szCs w:val="22"/>
    </w:rPr>
  </w:style>
  <w:style w:type="paragraph" w:customStyle="1" w:styleId="afff1">
    <w:name w:val="Комментарий"/>
    <w:basedOn w:val="a"/>
    <w:next w:val="a"/>
    <w:rsid w:val="00427834"/>
    <w:pPr>
      <w:widowControl w:val="0"/>
      <w:autoSpaceDE w:val="0"/>
      <w:autoSpaceDN w:val="0"/>
      <w:adjustRightInd w:val="0"/>
      <w:ind w:left="170"/>
      <w:jc w:val="both"/>
    </w:pPr>
    <w:rPr>
      <w:rFonts w:ascii="Arial" w:hAnsi="Arial" w:cs="Arial"/>
      <w:i/>
      <w:iCs/>
      <w:color w:val="800080"/>
    </w:rPr>
  </w:style>
  <w:style w:type="paragraph" w:customStyle="1" w:styleId="afff2">
    <w:name w:val="Информация об изменениях документа"/>
    <w:basedOn w:val="afff1"/>
    <w:next w:val="a"/>
    <w:rsid w:val="00427834"/>
    <w:pPr>
      <w:ind w:left="0"/>
    </w:pPr>
  </w:style>
  <w:style w:type="paragraph" w:customStyle="1" w:styleId="afff3">
    <w:name w:val="Текст (лев. подпись)"/>
    <w:basedOn w:val="a"/>
    <w:next w:val="a"/>
    <w:rsid w:val="00427834"/>
    <w:pPr>
      <w:widowControl w:val="0"/>
      <w:autoSpaceDE w:val="0"/>
      <w:autoSpaceDN w:val="0"/>
      <w:adjustRightInd w:val="0"/>
    </w:pPr>
    <w:rPr>
      <w:rFonts w:ascii="Arial" w:hAnsi="Arial" w:cs="Arial"/>
    </w:rPr>
  </w:style>
  <w:style w:type="paragraph" w:customStyle="1" w:styleId="afff4">
    <w:name w:val="Колонтитул (левый)"/>
    <w:basedOn w:val="afff3"/>
    <w:next w:val="a"/>
    <w:rsid w:val="00427834"/>
    <w:pPr>
      <w:jc w:val="both"/>
    </w:pPr>
    <w:rPr>
      <w:sz w:val="16"/>
      <w:szCs w:val="16"/>
    </w:rPr>
  </w:style>
  <w:style w:type="paragraph" w:customStyle="1" w:styleId="afff5">
    <w:name w:val="Текст (прав. подпись)"/>
    <w:basedOn w:val="a"/>
    <w:next w:val="a"/>
    <w:rsid w:val="00427834"/>
    <w:pPr>
      <w:widowControl w:val="0"/>
      <w:autoSpaceDE w:val="0"/>
      <w:autoSpaceDN w:val="0"/>
      <w:adjustRightInd w:val="0"/>
      <w:jc w:val="right"/>
    </w:pPr>
    <w:rPr>
      <w:rFonts w:ascii="Arial" w:hAnsi="Arial" w:cs="Arial"/>
    </w:rPr>
  </w:style>
  <w:style w:type="paragraph" w:customStyle="1" w:styleId="afff6">
    <w:name w:val="Колонтитул (правый)"/>
    <w:basedOn w:val="afff5"/>
    <w:next w:val="a"/>
    <w:rsid w:val="00427834"/>
    <w:pPr>
      <w:jc w:val="both"/>
    </w:pPr>
    <w:rPr>
      <w:sz w:val="16"/>
      <w:szCs w:val="16"/>
    </w:rPr>
  </w:style>
  <w:style w:type="paragraph" w:customStyle="1" w:styleId="afff7">
    <w:name w:val="Комментарий пользователя"/>
    <w:basedOn w:val="afff1"/>
    <w:next w:val="a"/>
    <w:rsid w:val="00427834"/>
    <w:pPr>
      <w:ind w:left="0"/>
      <w:jc w:val="left"/>
    </w:pPr>
    <w:rPr>
      <w:i w:val="0"/>
      <w:iCs w:val="0"/>
      <w:color w:val="000080"/>
    </w:rPr>
  </w:style>
  <w:style w:type="paragraph" w:customStyle="1" w:styleId="afff8">
    <w:name w:val="Моноширинный"/>
    <w:basedOn w:val="a"/>
    <w:next w:val="a"/>
    <w:rsid w:val="00427834"/>
    <w:pPr>
      <w:widowControl w:val="0"/>
      <w:autoSpaceDE w:val="0"/>
      <w:autoSpaceDN w:val="0"/>
      <w:adjustRightInd w:val="0"/>
      <w:jc w:val="both"/>
    </w:pPr>
    <w:rPr>
      <w:rFonts w:ascii="Courier New" w:hAnsi="Courier New" w:cs="Courier New"/>
    </w:rPr>
  </w:style>
  <w:style w:type="character" w:customStyle="1" w:styleId="afff9">
    <w:name w:val="Найденные слова"/>
    <w:rsid w:val="00427834"/>
    <w:rPr>
      <w:rFonts w:cs="Times New Roman"/>
      <w:b/>
      <w:bCs/>
      <w:color w:val="000080"/>
    </w:rPr>
  </w:style>
  <w:style w:type="character" w:customStyle="1" w:styleId="afffa">
    <w:name w:val="Не вступил в силу"/>
    <w:rsid w:val="00427834"/>
    <w:rPr>
      <w:rFonts w:cs="Times New Roman"/>
      <w:b/>
      <w:bCs/>
      <w:color w:val="008080"/>
    </w:rPr>
  </w:style>
  <w:style w:type="paragraph" w:customStyle="1" w:styleId="afffb">
    <w:name w:val="Нормальный (таблица)"/>
    <w:basedOn w:val="a"/>
    <w:next w:val="a"/>
    <w:rsid w:val="00427834"/>
    <w:pPr>
      <w:widowControl w:val="0"/>
      <w:autoSpaceDE w:val="0"/>
      <w:autoSpaceDN w:val="0"/>
      <w:adjustRightInd w:val="0"/>
      <w:jc w:val="both"/>
    </w:pPr>
    <w:rPr>
      <w:rFonts w:ascii="Arial" w:hAnsi="Arial" w:cs="Arial"/>
    </w:rPr>
  </w:style>
  <w:style w:type="paragraph" w:customStyle="1" w:styleId="afffc">
    <w:name w:val="Объект"/>
    <w:basedOn w:val="a"/>
    <w:next w:val="a"/>
    <w:rsid w:val="00427834"/>
    <w:pPr>
      <w:widowControl w:val="0"/>
      <w:autoSpaceDE w:val="0"/>
      <w:autoSpaceDN w:val="0"/>
      <w:adjustRightInd w:val="0"/>
      <w:jc w:val="both"/>
    </w:pPr>
    <w:rPr>
      <w:rFonts w:ascii="Arial" w:hAnsi="Arial" w:cs="Arial"/>
    </w:rPr>
  </w:style>
  <w:style w:type="paragraph" w:customStyle="1" w:styleId="afffd">
    <w:name w:val="Оглавление"/>
    <w:basedOn w:val="af8"/>
    <w:next w:val="a"/>
    <w:rsid w:val="00427834"/>
    <w:pPr>
      <w:ind w:left="140"/>
    </w:pPr>
    <w:rPr>
      <w:rFonts w:ascii="Arial" w:hAnsi="Arial" w:cs="Arial"/>
      <w:sz w:val="24"/>
      <w:szCs w:val="24"/>
    </w:rPr>
  </w:style>
  <w:style w:type="character" w:customStyle="1" w:styleId="afffe">
    <w:name w:val="Опечатки"/>
    <w:rsid w:val="00427834"/>
    <w:rPr>
      <w:color w:val="FF0000"/>
    </w:rPr>
  </w:style>
  <w:style w:type="paragraph" w:customStyle="1" w:styleId="affff">
    <w:name w:val="Переменная часть"/>
    <w:basedOn w:val="affb"/>
    <w:next w:val="a"/>
    <w:rsid w:val="00427834"/>
    <w:rPr>
      <w:rFonts w:ascii="Arial" w:hAnsi="Arial" w:cs="Arial"/>
      <w:sz w:val="20"/>
      <w:szCs w:val="20"/>
    </w:rPr>
  </w:style>
  <w:style w:type="paragraph" w:customStyle="1" w:styleId="affff0">
    <w:name w:val="Постоянная часть"/>
    <w:basedOn w:val="affb"/>
    <w:next w:val="a"/>
    <w:rsid w:val="00427834"/>
    <w:rPr>
      <w:rFonts w:ascii="Arial" w:hAnsi="Arial" w:cs="Arial"/>
      <w:sz w:val="22"/>
      <w:szCs w:val="22"/>
    </w:rPr>
  </w:style>
  <w:style w:type="character" w:customStyle="1" w:styleId="affff1">
    <w:name w:val="Продолжение ссылки"/>
    <w:rsid w:val="00427834"/>
    <w:rPr>
      <w:rFonts w:cs="Times New Roman"/>
      <w:b/>
      <w:bCs/>
      <w:color w:val="008000"/>
    </w:rPr>
  </w:style>
  <w:style w:type="paragraph" w:customStyle="1" w:styleId="affff2">
    <w:name w:val="Словарная статья"/>
    <w:basedOn w:val="a"/>
    <w:next w:val="a"/>
    <w:rsid w:val="00427834"/>
    <w:pPr>
      <w:widowControl w:val="0"/>
      <w:autoSpaceDE w:val="0"/>
      <w:autoSpaceDN w:val="0"/>
      <w:adjustRightInd w:val="0"/>
      <w:ind w:right="118"/>
      <w:jc w:val="both"/>
    </w:pPr>
    <w:rPr>
      <w:rFonts w:ascii="Arial" w:hAnsi="Arial" w:cs="Arial"/>
    </w:rPr>
  </w:style>
  <w:style w:type="character" w:customStyle="1" w:styleId="affff3">
    <w:name w:val="Сравнение редакций"/>
    <w:rsid w:val="00427834"/>
    <w:rPr>
      <w:rFonts w:cs="Times New Roman"/>
      <w:b/>
      <w:bCs/>
      <w:color w:val="000080"/>
    </w:rPr>
  </w:style>
  <w:style w:type="character" w:customStyle="1" w:styleId="affff4">
    <w:name w:val="Сравнение редакций. Добавленный фрагмент"/>
    <w:rsid w:val="00427834"/>
    <w:rPr>
      <w:color w:val="0000FF"/>
    </w:rPr>
  </w:style>
  <w:style w:type="character" w:customStyle="1" w:styleId="affff5">
    <w:name w:val="Сравнение редакций. Удаленный фрагмент"/>
    <w:rsid w:val="00427834"/>
    <w:rPr>
      <w:strike/>
      <w:color w:val="808000"/>
    </w:rPr>
  </w:style>
  <w:style w:type="paragraph" w:customStyle="1" w:styleId="affff6">
    <w:name w:val="Текст (справка)"/>
    <w:basedOn w:val="a"/>
    <w:next w:val="a"/>
    <w:rsid w:val="00427834"/>
    <w:pPr>
      <w:widowControl w:val="0"/>
      <w:autoSpaceDE w:val="0"/>
      <w:autoSpaceDN w:val="0"/>
      <w:adjustRightInd w:val="0"/>
      <w:ind w:left="170" w:right="170"/>
    </w:pPr>
    <w:rPr>
      <w:rFonts w:ascii="Arial" w:hAnsi="Arial" w:cs="Arial"/>
    </w:rPr>
  </w:style>
  <w:style w:type="paragraph" w:customStyle="1" w:styleId="affff7">
    <w:name w:val="Текст в таблице"/>
    <w:basedOn w:val="afffb"/>
    <w:next w:val="a"/>
    <w:rsid w:val="00427834"/>
    <w:pPr>
      <w:ind w:firstLine="500"/>
    </w:pPr>
  </w:style>
  <w:style w:type="paragraph" w:customStyle="1" w:styleId="affff8">
    <w:name w:val="Технический комментарий"/>
    <w:basedOn w:val="a"/>
    <w:next w:val="a"/>
    <w:rsid w:val="00427834"/>
    <w:pPr>
      <w:widowControl w:val="0"/>
      <w:autoSpaceDE w:val="0"/>
      <w:autoSpaceDN w:val="0"/>
      <w:adjustRightInd w:val="0"/>
    </w:pPr>
    <w:rPr>
      <w:rFonts w:ascii="Arial" w:hAnsi="Arial" w:cs="Arial"/>
    </w:rPr>
  </w:style>
  <w:style w:type="character" w:customStyle="1" w:styleId="affff9">
    <w:name w:val="Утратил силу"/>
    <w:rsid w:val="00427834"/>
    <w:rPr>
      <w:rFonts w:cs="Times New Roman"/>
      <w:b/>
      <w:bCs/>
      <w:strike/>
      <w:color w:val="808000"/>
    </w:rPr>
  </w:style>
  <w:style w:type="paragraph" w:customStyle="1" w:styleId="affffa">
    <w:name w:val="Центрированный (таблица)"/>
    <w:basedOn w:val="afffb"/>
    <w:next w:val="a"/>
    <w:rsid w:val="00427834"/>
    <w:pPr>
      <w:jc w:val="center"/>
    </w:pPr>
  </w:style>
  <w:style w:type="character" w:styleId="affffb">
    <w:name w:val="page number"/>
    <w:rsid w:val="0042783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7834"/>
    <w:pPr>
      <w:spacing w:before="100" w:beforeAutospacing="1" w:after="100" w:afterAutospacing="1"/>
    </w:pPr>
    <w:rPr>
      <w:rFonts w:ascii="Tahoma" w:hAnsi="Tahoma" w:cs="Tahoma"/>
      <w:sz w:val="20"/>
      <w:szCs w:val="20"/>
      <w:lang w:val="en-US" w:eastAsia="en-US"/>
    </w:rPr>
  </w:style>
  <w:style w:type="paragraph" w:customStyle="1" w:styleId="1e">
    <w:name w:val="марк список 1"/>
    <w:basedOn w:val="a"/>
    <w:rsid w:val="00427834"/>
    <w:pPr>
      <w:tabs>
        <w:tab w:val="num" w:pos="720"/>
      </w:tabs>
      <w:spacing w:before="120" w:after="120"/>
      <w:ind w:left="720" w:hanging="720"/>
      <w:jc w:val="both"/>
    </w:pPr>
    <w:rPr>
      <w:rFonts w:ascii="Arial" w:hAnsi="Arial" w:cs="Arial"/>
      <w:lang w:eastAsia="ar-SA"/>
    </w:rPr>
  </w:style>
  <w:style w:type="paragraph" w:customStyle="1" w:styleId="ConsTitle">
    <w:name w:val="ConsTitle"/>
    <w:rsid w:val="004278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w:rsid w:val="004278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auiue">
    <w:name w:val="Iau?iue"/>
    <w:rsid w:val="00427834"/>
    <w:pPr>
      <w:spacing w:after="0" w:line="240" w:lineRule="auto"/>
    </w:pPr>
    <w:rPr>
      <w:rFonts w:ascii="Times New Roman" w:eastAsia="Times New Roman" w:hAnsi="Times New Roman" w:cs="Times New Roman"/>
      <w:sz w:val="20"/>
      <w:szCs w:val="20"/>
      <w:lang w:val="en-US" w:eastAsia="ru-RU"/>
    </w:rPr>
  </w:style>
  <w:style w:type="paragraph" w:customStyle="1" w:styleId="2a">
    <w:name w:val="Знак Знак Знак2"/>
    <w:basedOn w:val="a"/>
    <w:rsid w:val="00427834"/>
    <w:pPr>
      <w:spacing w:after="160" w:line="240" w:lineRule="exact"/>
    </w:pPr>
    <w:rPr>
      <w:rFonts w:ascii="Verdana" w:hAnsi="Verdana" w:cs="Verdana"/>
      <w:sz w:val="20"/>
      <w:szCs w:val="20"/>
      <w:lang w:val="en-US" w:eastAsia="en-US"/>
    </w:rPr>
  </w:style>
  <w:style w:type="character" w:styleId="affffd">
    <w:name w:val="annotation reference"/>
    <w:rsid w:val="00427834"/>
    <w:rPr>
      <w:sz w:val="16"/>
    </w:rPr>
  </w:style>
  <w:style w:type="paragraph" w:styleId="affffe">
    <w:name w:val="annotation text"/>
    <w:basedOn w:val="a"/>
    <w:link w:val="afffff"/>
    <w:rsid w:val="00427834"/>
    <w:rPr>
      <w:rFonts w:eastAsia="Calibri"/>
      <w:sz w:val="20"/>
      <w:szCs w:val="20"/>
    </w:rPr>
  </w:style>
  <w:style w:type="character" w:customStyle="1" w:styleId="afffff">
    <w:name w:val="Текст примечания Знак"/>
    <w:basedOn w:val="a0"/>
    <w:link w:val="affffe"/>
    <w:rsid w:val="00427834"/>
    <w:rPr>
      <w:rFonts w:ascii="Times New Roman" w:eastAsia="Calibri" w:hAnsi="Times New Roman" w:cs="Times New Roman"/>
      <w:sz w:val="20"/>
      <w:szCs w:val="20"/>
      <w:lang w:eastAsia="ru-RU"/>
    </w:rPr>
  </w:style>
  <w:style w:type="paragraph" w:customStyle="1" w:styleId="Noparagraphstyle">
    <w:name w:val="[No paragraph style]"/>
    <w:rsid w:val="00427834"/>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afffff0">
    <w:name w:val="Содержимое таблицы"/>
    <w:basedOn w:val="a"/>
    <w:rsid w:val="00427834"/>
    <w:pPr>
      <w:widowControl w:val="0"/>
      <w:suppressLineNumbers/>
      <w:suppressAutoHyphens/>
    </w:pPr>
    <w:rPr>
      <w:rFonts w:eastAsia="SimSun" w:cs="Lucida Sans"/>
      <w:kern w:val="1"/>
      <w:lang w:eastAsia="hi-IN" w:bidi="hi-IN"/>
    </w:rPr>
  </w:style>
  <w:style w:type="paragraph" w:customStyle="1" w:styleId="212">
    <w:name w:val="Основной текст с отступом 21"/>
    <w:basedOn w:val="a"/>
    <w:rsid w:val="00427834"/>
    <w:pPr>
      <w:suppressAutoHyphens/>
      <w:spacing w:after="120" w:line="480" w:lineRule="auto"/>
      <w:ind w:left="283"/>
    </w:pPr>
    <w:rPr>
      <w:lang w:eastAsia="ar-SA"/>
    </w:rPr>
  </w:style>
  <w:style w:type="paragraph" w:customStyle="1" w:styleId="213">
    <w:name w:val="Основной текст 21"/>
    <w:basedOn w:val="a"/>
    <w:rsid w:val="00427834"/>
    <w:pPr>
      <w:suppressAutoHyphens/>
      <w:spacing w:after="120" w:line="480" w:lineRule="auto"/>
    </w:pPr>
    <w:rPr>
      <w:lang w:eastAsia="ar-SA"/>
    </w:rPr>
  </w:style>
  <w:style w:type="paragraph" w:customStyle="1" w:styleId="310">
    <w:name w:val="Основной текст с отступом 31"/>
    <w:basedOn w:val="a"/>
    <w:rsid w:val="00427834"/>
    <w:pPr>
      <w:suppressAutoHyphens/>
      <w:spacing w:after="120"/>
      <w:ind w:left="283"/>
    </w:pPr>
    <w:rPr>
      <w:sz w:val="16"/>
      <w:szCs w:val="16"/>
      <w:lang w:eastAsia="ar-SA"/>
    </w:rPr>
  </w:style>
  <w:style w:type="character" w:customStyle="1" w:styleId="FontStyle27">
    <w:name w:val="Font Style27"/>
    <w:rsid w:val="00427834"/>
    <w:rPr>
      <w:rFonts w:ascii="Times New Roman" w:hAnsi="Times New Roman" w:cs="Times New Roman"/>
      <w:b/>
      <w:bCs/>
      <w:sz w:val="24"/>
      <w:szCs w:val="24"/>
    </w:rPr>
  </w:style>
  <w:style w:type="paragraph" w:customStyle="1" w:styleId="text3cl">
    <w:name w:val="text3cl"/>
    <w:basedOn w:val="a"/>
    <w:rsid w:val="00427834"/>
    <w:pPr>
      <w:spacing w:before="100" w:beforeAutospacing="1" w:after="100" w:afterAutospacing="1"/>
    </w:pPr>
  </w:style>
  <w:style w:type="paragraph" w:customStyle="1" w:styleId="formattexttopleveltext">
    <w:name w:val="formattext topleveltext"/>
    <w:basedOn w:val="a"/>
    <w:rsid w:val="00427834"/>
    <w:pPr>
      <w:spacing w:before="100" w:beforeAutospacing="1" w:after="100" w:afterAutospacing="1"/>
    </w:pPr>
  </w:style>
  <w:style w:type="paragraph" w:customStyle="1" w:styleId="afffff1">
    <w:name w:val="Заголовок"/>
    <w:basedOn w:val="a"/>
    <w:next w:val="a3"/>
    <w:rsid w:val="00427834"/>
    <w:pPr>
      <w:keepNext/>
      <w:suppressAutoHyphens/>
      <w:spacing w:before="240" w:after="120"/>
    </w:pPr>
    <w:rPr>
      <w:rFonts w:ascii="Arial" w:hAnsi="Arial" w:cs="Arial"/>
      <w:sz w:val="28"/>
      <w:szCs w:val="28"/>
      <w:lang w:eastAsia="ar-SA"/>
    </w:rPr>
  </w:style>
  <w:style w:type="paragraph" w:customStyle="1" w:styleId="Style52">
    <w:name w:val="Style52"/>
    <w:basedOn w:val="a"/>
    <w:rsid w:val="00427834"/>
    <w:pPr>
      <w:widowControl w:val="0"/>
      <w:autoSpaceDE w:val="0"/>
      <w:autoSpaceDN w:val="0"/>
      <w:adjustRightInd w:val="0"/>
      <w:spacing w:line="324" w:lineRule="exact"/>
      <w:ind w:firstLine="701"/>
      <w:jc w:val="both"/>
    </w:pPr>
    <w:rPr>
      <w:rFonts w:eastAsia="Calibri"/>
    </w:rPr>
  </w:style>
  <w:style w:type="character" w:customStyle="1" w:styleId="FontStyle73">
    <w:name w:val="Font Style73"/>
    <w:rsid w:val="00427834"/>
    <w:rPr>
      <w:rFonts w:ascii="Times New Roman" w:hAnsi="Times New Roman" w:cs="Times New Roman"/>
      <w:sz w:val="26"/>
      <w:szCs w:val="26"/>
    </w:rPr>
  </w:style>
  <w:style w:type="paragraph" w:customStyle="1" w:styleId="Style54">
    <w:name w:val="Style54"/>
    <w:basedOn w:val="a"/>
    <w:rsid w:val="00427834"/>
    <w:pPr>
      <w:widowControl w:val="0"/>
      <w:autoSpaceDE w:val="0"/>
      <w:autoSpaceDN w:val="0"/>
      <w:adjustRightInd w:val="0"/>
      <w:spacing w:line="322" w:lineRule="exact"/>
      <w:ind w:firstLine="768"/>
      <w:jc w:val="both"/>
    </w:pPr>
    <w:rPr>
      <w:rFonts w:eastAsia="Calibri"/>
    </w:rPr>
  </w:style>
  <w:style w:type="paragraph" w:customStyle="1" w:styleId="Style58">
    <w:name w:val="Style58"/>
    <w:basedOn w:val="a"/>
    <w:rsid w:val="00427834"/>
    <w:pPr>
      <w:widowControl w:val="0"/>
      <w:autoSpaceDE w:val="0"/>
      <w:autoSpaceDN w:val="0"/>
      <w:adjustRightInd w:val="0"/>
      <w:spacing w:line="312" w:lineRule="exact"/>
      <w:ind w:firstLine="845"/>
      <w:jc w:val="both"/>
    </w:pPr>
    <w:rPr>
      <w:rFonts w:eastAsia="Calibri"/>
    </w:rPr>
  </w:style>
  <w:style w:type="paragraph" w:customStyle="1" w:styleId="printj">
    <w:name w:val="printj"/>
    <w:basedOn w:val="a"/>
    <w:rsid w:val="00427834"/>
    <w:pPr>
      <w:spacing w:before="100" w:beforeAutospacing="1" w:after="100" w:afterAutospacing="1"/>
    </w:pPr>
  </w:style>
  <w:style w:type="paragraph" w:customStyle="1" w:styleId="juscontext">
    <w:name w:val="juscontext"/>
    <w:basedOn w:val="a"/>
    <w:rsid w:val="00427834"/>
    <w:pPr>
      <w:spacing w:before="100" w:beforeAutospacing="1" w:after="100" w:afterAutospacing="1"/>
    </w:pPr>
  </w:style>
  <w:style w:type="paragraph" w:customStyle="1" w:styleId="1f">
    <w:name w:val="Без интервала1"/>
    <w:link w:val="NoSpacingChar"/>
    <w:rsid w:val="00427834"/>
    <w:pPr>
      <w:spacing w:after="0" w:line="240" w:lineRule="auto"/>
    </w:pPr>
    <w:rPr>
      <w:rFonts w:ascii="Calibri" w:eastAsia="Times New Roman" w:hAnsi="Calibri" w:cs="Calibri"/>
      <w:lang w:eastAsia="ru-RU"/>
    </w:rPr>
  </w:style>
  <w:style w:type="character" w:customStyle="1" w:styleId="afffff2">
    <w:name w:val="Без интервала Знак"/>
    <w:link w:val="msonospacing0"/>
    <w:locked/>
    <w:rsid w:val="00427834"/>
    <w:rPr>
      <w:rFonts w:ascii="Calibri" w:hAnsi="Calibri"/>
    </w:rPr>
  </w:style>
  <w:style w:type="paragraph" w:customStyle="1" w:styleId="msonospacing0">
    <w:name w:val="msonospacing"/>
    <w:link w:val="afffff2"/>
    <w:rsid w:val="00427834"/>
    <w:pPr>
      <w:spacing w:after="0" w:line="240" w:lineRule="auto"/>
    </w:pPr>
    <w:rPr>
      <w:rFonts w:ascii="Calibri" w:hAnsi="Calibri"/>
    </w:rPr>
  </w:style>
  <w:style w:type="character" w:customStyle="1" w:styleId="articleseparator">
    <w:name w:val="article_separator"/>
    <w:rsid w:val="00427834"/>
    <w:rPr>
      <w:rFonts w:cs="Times New Roman"/>
    </w:rPr>
  </w:style>
  <w:style w:type="paragraph" w:styleId="z-">
    <w:name w:val="HTML Top of Form"/>
    <w:basedOn w:val="a"/>
    <w:next w:val="a"/>
    <w:link w:val="z-0"/>
    <w:hidden/>
    <w:rsid w:val="00427834"/>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427834"/>
    <w:rPr>
      <w:rFonts w:ascii="Arial" w:eastAsia="Calibri" w:hAnsi="Arial" w:cs="Arial"/>
      <w:vanish/>
      <w:sz w:val="16"/>
      <w:szCs w:val="16"/>
      <w:lang w:eastAsia="ru-RU"/>
    </w:rPr>
  </w:style>
  <w:style w:type="paragraph" w:styleId="z-1">
    <w:name w:val="HTML Bottom of Form"/>
    <w:basedOn w:val="a"/>
    <w:next w:val="a"/>
    <w:link w:val="z-2"/>
    <w:hidden/>
    <w:rsid w:val="00427834"/>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427834"/>
    <w:rPr>
      <w:rFonts w:ascii="Arial" w:eastAsia="Calibri" w:hAnsi="Arial" w:cs="Arial"/>
      <w:vanish/>
      <w:sz w:val="16"/>
      <w:szCs w:val="16"/>
      <w:lang w:eastAsia="ru-RU"/>
    </w:rPr>
  </w:style>
  <w:style w:type="paragraph" w:customStyle="1" w:styleId="formattext0">
    <w:name w:val="formattext"/>
    <w:basedOn w:val="a"/>
    <w:rsid w:val="00427834"/>
    <w:pPr>
      <w:spacing w:before="100" w:beforeAutospacing="1" w:after="100" w:afterAutospacing="1"/>
    </w:pPr>
  </w:style>
  <w:style w:type="character" w:customStyle="1" w:styleId="FontStyle36">
    <w:name w:val="Font Style36"/>
    <w:rsid w:val="00427834"/>
    <w:rPr>
      <w:rFonts w:ascii="Times New Roman" w:hAnsi="Times New Roman" w:cs="Times New Roman"/>
      <w:sz w:val="26"/>
      <w:szCs w:val="26"/>
    </w:rPr>
  </w:style>
  <w:style w:type="paragraph" w:customStyle="1" w:styleId="Style10">
    <w:name w:val="Style10"/>
    <w:basedOn w:val="a"/>
    <w:rsid w:val="00427834"/>
    <w:pPr>
      <w:widowControl w:val="0"/>
      <w:autoSpaceDE w:val="0"/>
      <w:autoSpaceDN w:val="0"/>
      <w:adjustRightInd w:val="0"/>
      <w:spacing w:line="323" w:lineRule="exact"/>
      <w:ind w:firstLine="701"/>
      <w:jc w:val="both"/>
    </w:pPr>
  </w:style>
  <w:style w:type="paragraph" w:customStyle="1" w:styleId="Style13">
    <w:name w:val="Style13"/>
    <w:basedOn w:val="a"/>
    <w:rsid w:val="00427834"/>
    <w:pPr>
      <w:widowControl w:val="0"/>
      <w:autoSpaceDE w:val="0"/>
      <w:autoSpaceDN w:val="0"/>
      <w:adjustRightInd w:val="0"/>
      <w:spacing w:line="322" w:lineRule="exact"/>
      <w:ind w:firstLine="902"/>
      <w:jc w:val="both"/>
    </w:pPr>
  </w:style>
  <w:style w:type="character" w:customStyle="1" w:styleId="blk">
    <w:name w:val="blk"/>
    <w:rsid w:val="00427834"/>
  </w:style>
  <w:style w:type="paragraph" w:customStyle="1" w:styleId="Default">
    <w:name w:val="Default"/>
    <w:rsid w:val="0042783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f0">
    <w:name w:val="Сетка таблицы1"/>
    <w:basedOn w:val="a1"/>
    <w:next w:val="af9"/>
    <w:rsid w:val="004278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427834"/>
  </w:style>
  <w:style w:type="paragraph" w:customStyle="1" w:styleId="FR1">
    <w:name w:val="FR1"/>
    <w:rsid w:val="00427834"/>
    <w:pPr>
      <w:widowControl w:val="0"/>
      <w:spacing w:before="260" w:after="0" w:line="240" w:lineRule="auto"/>
    </w:pPr>
    <w:rPr>
      <w:rFonts w:ascii="Arial" w:eastAsia="Calibri" w:hAnsi="Arial" w:cs="Times New Roman"/>
      <w:i/>
      <w:szCs w:val="20"/>
      <w:lang w:eastAsia="ru-RU"/>
    </w:rPr>
  </w:style>
  <w:style w:type="paragraph" w:styleId="afffff3">
    <w:name w:val="caption"/>
    <w:basedOn w:val="a"/>
    <w:next w:val="a"/>
    <w:qFormat/>
    <w:rsid w:val="00427834"/>
    <w:pPr>
      <w:widowControl w:val="0"/>
      <w:jc w:val="center"/>
    </w:pPr>
    <w:rPr>
      <w:rFonts w:eastAsia="Calibri"/>
      <w:b/>
      <w:sz w:val="28"/>
      <w:szCs w:val="20"/>
    </w:rPr>
  </w:style>
  <w:style w:type="character" w:styleId="afffff4">
    <w:name w:val="FollowedHyperlink"/>
    <w:basedOn w:val="a0"/>
    <w:rsid w:val="00427834"/>
    <w:rPr>
      <w:color w:val="800080"/>
      <w:u w:val="single"/>
    </w:rPr>
  </w:style>
  <w:style w:type="character" w:customStyle="1" w:styleId="230">
    <w:name w:val="Знак Знак23"/>
    <w:locked/>
    <w:rsid w:val="00427834"/>
    <w:rPr>
      <w:rFonts w:ascii="Arial" w:hAnsi="Arial" w:cs="Arial"/>
      <w:b/>
      <w:bCs/>
      <w:kern w:val="32"/>
      <w:sz w:val="32"/>
      <w:szCs w:val="32"/>
      <w:lang w:val="ru-RU" w:eastAsia="ru-RU" w:bidi="ar-SA"/>
    </w:rPr>
  </w:style>
  <w:style w:type="character" w:customStyle="1" w:styleId="220">
    <w:name w:val="Знак Знак22"/>
    <w:locked/>
    <w:rsid w:val="00427834"/>
    <w:rPr>
      <w:rFonts w:ascii="Arial" w:hAnsi="Arial" w:cs="Arial"/>
      <w:b/>
      <w:bCs/>
      <w:i/>
      <w:iCs/>
      <w:sz w:val="28"/>
      <w:szCs w:val="28"/>
      <w:lang w:val="ru-RU" w:eastAsia="ru-RU" w:bidi="ar-SA"/>
    </w:rPr>
  </w:style>
  <w:style w:type="character" w:customStyle="1" w:styleId="214">
    <w:name w:val="Знак Знак21"/>
    <w:locked/>
    <w:rsid w:val="00427834"/>
    <w:rPr>
      <w:b/>
      <w:bCs/>
      <w:sz w:val="27"/>
      <w:szCs w:val="27"/>
      <w:lang w:val="ru-RU" w:eastAsia="ru-RU" w:bidi="ar-SA"/>
    </w:rPr>
  </w:style>
  <w:style w:type="character" w:customStyle="1" w:styleId="200">
    <w:name w:val="Знак Знак20"/>
    <w:locked/>
    <w:rsid w:val="00427834"/>
    <w:rPr>
      <w:b/>
      <w:bCs/>
      <w:sz w:val="28"/>
      <w:szCs w:val="28"/>
      <w:lang w:val="ru-RU" w:eastAsia="ru-RU" w:bidi="ar-SA"/>
    </w:rPr>
  </w:style>
  <w:style w:type="character" w:customStyle="1" w:styleId="190">
    <w:name w:val="Знак Знак19"/>
    <w:locked/>
    <w:rsid w:val="00427834"/>
    <w:rPr>
      <w:b/>
      <w:bCs/>
      <w:i/>
      <w:iCs/>
      <w:sz w:val="26"/>
      <w:szCs w:val="26"/>
      <w:lang w:val="ru-RU" w:eastAsia="ru-RU" w:bidi="ar-SA"/>
    </w:rPr>
  </w:style>
  <w:style w:type="character" w:customStyle="1" w:styleId="180">
    <w:name w:val="Знак Знак18"/>
    <w:locked/>
    <w:rsid w:val="00427834"/>
    <w:rPr>
      <w:b/>
      <w:bCs/>
      <w:sz w:val="22"/>
      <w:szCs w:val="22"/>
      <w:lang w:val="ru-RU" w:eastAsia="ru-RU" w:bidi="ar-SA"/>
    </w:rPr>
  </w:style>
  <w:style w:type="character" w:customStyle="1" w:styleId="150">
    <w:name w:val="Знак Знак15"/>
    <w:locked/>
    <w:rsid w:val="00427834"/>
    <w:rPr>
      <w:rFonts w:ascii="Courier New" w:eastAsia="Calibri" w:hAnsi="Courier New" w:cs="Courier New"/>
      <w:sz w:val="22"/>
      <w:szCs w:val="22"/>
      <w:lang w:val="ru-RU" w:eastAsia="ru-RU" w:bidi="ar-SA"/>
    </w:rPr>
  </w:style>
  <w:style w:type="character" w:customStyle="1" w:styleId="61">
    <w:name w:val="Знак Знак6"/>
    <w:locked/>
    <w:rsid w:val="00427834"/>
    <w:rPr>
      <w:rFonts w:ascii="Arial" w:hAnsi="Arial" w:cs="Arial"/>
      <w:lang w:val="ru-RU" w:eastAsia="ru-RU" w:bidi="ar-SA"/>
    </w:rPr>
  </w:style>
  <w:style w:type="character" w:customStyle="1" w:styleId="35">
    <w:name w:val="Знак Знак3"/>
    <w:locked/>
    <w:rsid w:val="00427834"/>
    <w:rPr>
      <w:rFonts w:ascii="Calibri" w:eastAsia="Calibri" w:hAnsi="Calibri"/>
      <w:lang w:val="ru-RU" w:eastAsia="ru-RU" w:bidi="ar-SA"/>
    </w:rPr>
  </w:style>
  <w:style w:type="character" w:customStyle="1" w:styleId="51">
    <w:name w:val="Знак Знак5"/>
    <w:locked/>
    <w:rsid w:val="00427834"/>
    <w:rPr>
      <w:sz w:val="24"/>
      <w:szCs w:val="24"/>
      <w:lang w:bidi="ar-SA"/>
    </w:rPr>
  </w:style>
  <w:style w:type="character" w:customStyle="1" w:styleId="120">
    <w:name w:val="Знак Знак12"/>
    <w:locked/>
    <w:rsid w:val="00427834"/>
    <w:rPr>
      <w:sz w:val="36"/>
      <w:lang w:val="ru-RU" w:eastAsia="ar-SA" w:bidi="ar-SA"/>
    </w:rPr>
  </w:style>
  <w:style w:type="character" w:customStyle="1" w:styleId="160">
    <w:name w:val="Знак Знак16"/>
    <w:locked/>
    <w:rsid w:val="00427834"/>
    <w:rPr>
      <w:sz w:val="24"/>
      <w:szCs w:val="24"/>
      <w:lang w:val="ru-RU" w:eastAsia="ru-RU" w:bidi="ar-SA"/>
    </w:rPr>
  </w:style>
  <w:style w:type="character" w:customStyle="1" w:styleId="91">
    <w:name w:val="Знак Знак9"/>
    <w:locked/>
    <w:rsid w:val="00427834"/>
    <w:rPr>
      <w:sz w:val="24"/>
      <w:szCs w:val="24"/>
      <w:lang w:val="ru-RU" w:eastAsia="ru-RU" w:bidi="ar-SA"/>
    </w:rPr>
  </w:style>
  <w:style w:type="character" w:customStyle="1" w:styleId="43">
    <w:name w:val="Знак Знак4"/>
    <w:locked/>
    <w:rsid w:val="00427834"/>
    <w:rPr>
      <w:sz w:val="16"/>
      <w:szCs w:val="16"/>
      <w:lang w:val="ru-RU" w:eastAsia="ru-RU" w:bidi="ar-SA"/>
    </w:rPr>
  </w:style>
  <w:style w:type="character" w:customStyle="1" w:styleId="130">
    <w:name w:val="Знак Знак13"/>
    <w:locked/>
    <w:rsid w:val="00427834"/>
    <w:rPr>
      <w:sz w:val="24"/>
      <w:szCs w:val="24"/>
      <w:lang w:val="ru-RU" w:eastAsia="ru-RU" w:bidi="ar-SA"/>
    </w:rPr>
  </w:style>
  <w:style w:type="character" w:customStyle="1" w:styleId="100">
    <w:name w:val="Знак Знак10"/>
    <w:locked/>
    <w:rsid w:val="00427834"/>
    <w:rPr>
      <w:sz w:val="16"/>
      <w:szCs w:val="16"/>
      <w:lang w:val="ru-RU" w:eastAsia="ru-RU" w:bidi="ar-SA"/>
    </w:rPr>
  </w:style>
  <w:style w:type="character" w:customStyle="1" w:styleId="140">
    <w:name w:val="Знак Знак14"/>
    <w:locked/>
    <w:rsid w:val="00427834"/>
    <w:rPr>
      <w:rFonts w:ascii="Tahoma" w:hAnsi="Tahoma" w:cs="Tahoma"/>
      <w:sz w:val="16"/>
      <w:szCs w:val="16"/>
      <w:lang w:val="ru-RU" w:eastAsia="ru-RU" w:bidi="ar-SA"/>
    </w:rPr>
  </w:style>
  <w:style w:type="character" w:customStyle="1" w:styleId="1f1">
    <w:name w:val="Знак Знак1"/>
    <w:rsid w:val="00427834"/>
    <w:rPr>
      <w:rFonts w:ascii="Tahoma" w:hAnsi="Tahoma" w:cs="Tahoma" w:hint="default"/>
      <w:sz w:val="16"/>
      <w:szCs w:val="16"/>
    </w:rPr>
  </w:style>
  <w:style w:type="character" w:customStyle="1" w:styleId="2b">
    <w:name w:val="Знак Знак2"/>
    <w:locked/>
    <w:rsid w:val="00427834"/>
    <w:rPr>
      <w:rFonts w:ascii="Arial" w:hAnsi="Arial" w:cs="Arial"/>
      <w:vanish/>
      <w:sz w:val="16"/>
      <w:szCs w:val="16"/>
      <w:lang w:val="ru-RU" w:eastAsia="ru-RU" w:bidi="ar-SA"/>
    </w:rPr>
  </w:style>
  <w:style w:type="character" w:customStyle="1" w:styleId="300">
    <w:name w:val="Основной текст (30)_"/>
    <w:basedOn w:val="a0"/>
    <w:link w:val="301"/>
    <w:locked/>
    <w:rsid w:val="00427834"/>
    <w:rPr>
      <w:sz w:val="28"/>
      <w:szCs w:val="28"/>
      <w:shd w:val="clear" w:color="auto" w:fill="FFFFFF"/>
    </w:rPr>
  </w:style>
  <w:style w:type="paragraph" w:customStyle="1" w:styleId="301">
    <w:name w:val="Основной текст (30)"/>
    <w:basedOn w:val="a"/>
    <w:link w:val="300"/>
    <w:rsid w:val="00427834"/>
    <w:pPr>
      <w:shd w:val="clear" w:color="auto" w:fill="FFFFFF"/>
      <w:spacing w:line="240" w:lineRule="atLeast"/>
      <w:jc w:val="both"/>
    </w:pPr>
    <w:rPr>
      <w:rFonts w:asciiTheme="minorHAnsi" w:eastAsiaTheme="minorHAnsi" w:hAnsiTheme="minorHAnsi" w:cstheme="minorBidi"/>
      <w:sz w:val="28"/>
      <w:szCs w:val="28"/>
      <w:shd w:val="clear" w:color="auto" w:fill="FFFFFF"/>
      <w:lang w:eastAsia="en-US"/>
    </w:rPr>
  </w:style>
  <w:style w:type="character" w:customStyle="1" w:styleId="290">
    <w:name w:val="Основной текст (29)_"/>
    <w:basedOn w:val="a0"/>
    <w:link w:val="291"/>
    <w:locked/>
    <w:rsid w:val="00427834"/>
    <w:rPr>
      <w:sz w:val="27"/>
      <w:szCs w:val="27"/>
      <w:shd w:val="clear" w:color="auto" w:fill="FFFFFF"/>
    </w:rPr>
  </w:style>
  <w:style w:type="paragraph" w:customStyle="1" w:styleId="291">
    <w:name w:val="Основной текст (29)1"/>
    <w:basedOn w:val="a"/>
    <w:link w:val="290"/>
    <w:rsid w:val="00427834"/>
    <w:pPr>
      <w:shd w:val="clear" w:color="auto" w:fill="FFFFFF"/>
      <w:spacing w:line="480" w:lineRule="exact"/>
      <w:jc w:val="both"/>
    </w:pPr>
    <w:rPr>
      <w:rFonts w:asciiTheme="minorHAnsi" w:eastAsiaTheme="minorHAnsi" w:hAnsiTheme="minorHAnsi" w:cstheme="minorBidi"/>
      <w:sz w:val="27"/>
      <w:szCs w:val="27"/>
      <w:shd w:val="clear" w:color="auto" w:fill="FFFFFF"/>
      <w:lang w:eastAsia="en-US"/>
    </w:rPr>
  </w:style>
  <w:style w:type="character" w:customStyle="1" w:styleId="afffff5">
    <w:name w:val="Подпись к таблице_"/>
    <w:basedOn w:val="a0"/>
    <w:link w:val="1f2"/>
    <w:locked/>
    <w:rsid w:val="00427834"/>
    <w:rPr>
      <w:sz w:val="23"/>
      <w:szCs w:val="23"/>
      <w:shd w:val="clear" w:color="auto" w:fill="FFFFFF"/>
    </w:rPr>
  </w:style>
  <w:style w:type="paragraph" w:customStyle="1" w:styleId="1f2">
    <w:name w:val="Подпись к таблице1"/>
    <w:basedOn w:val="a"/>
    <w:link w:val="afffff5"/>
    <w:rsid w:val="00427834"/>
    <w:pPr>
      <w:shd w:val="clear" w:color="auto" w:fill="FFFFFF"/>
      <w:spacing w:line="317" w:lineRule="exact"/>
    </w:pPr>
    <w:rPr>
      <w:rFonts w:asciiTheme="minorHAnsi" w:eastAsiaTheme="minorHAnsi" w:hAnsiTheme="minorHAnsi" w:cstheme="minorBidi"/>
      <w:sz w:val="23"/>
      <w:szCs w:val="23"/>
      <w:shd w:val="clear" w:color="auto" w:fill="FFFFFF"/>
      <w:lang w:eastAsia="en-US"/>
    </w:rPr>
  </w:style>
  <w:style w:type="character" w:customStyle="1" w:styleId="2914pt">
    <w:name w:val="Основной текст (29) + 14 pt"/>
    <w:aliases w:val="Не курсив"/>
    <w:basedOn w:val="290"/>
    <w:rsid w:val="00427834"/>
    <w:rPr>
      <w:i/>
      <w:iCs/>
      <w:sz w:val="28"/>
      <w:szCs w:val="28"/>
    </w:rPr>
  </w:style>
  <w:style w:type="character" w:customStyle="1" w:styleId="292">
    <w:name w:val="Основной текст (29)"/>
    <w:basedOn w:val="290"/>
    <w:rsid w:val="00427834"/>
  </w:style>
  <w:style w:type="character" w:customStyle="1" w:styleId="afffff6">
    <w:name w:val="Подпись к таблице"/>
    <w:basedOn w:val="afffff5"/>
    <w:rsid w:val="00427834"/>
    <w:rPr>
      <w:spacing w:val="0"/>
    </w:rPr>
  </w:style>
  <w:style w:type="character" w:customStyle="1" w:styleId="44">
    <w:name w:val="Подпись к таблице4"/>
    <w:basedOn w:val="afffff5"/>
    <w:rsid w:val="00427834"/>
    <w:rPr>
      <w:spacing w:val="0"/>
      <w:u w:val="single"/>
    </w:rPr>
  </w:style>
  <w:style w:type="character" w:customStyle="1" w:styleId="2c">
    <w:name w:val="Подпись к таблице2"/>
    <w:basedOn w:val="afffff5"/>
    <w:rsid w:val="00427834"/>
    <w:rPr>
      <w:spacing w:val="0"/>
    </w:rPr>
  </w:style>
  <w:style w:type="character" w:customStyle="1" w:styleId="FontStyle68">
    <w:name w:val="Font Style68"/>
    <w:basedOn w:val="a0"/>
    <w:rsid w:val="00427834"/>
    <w:rPr>
      <w:rFonts w:ascii="Times New Roman" w:hAnsi="Times New Roman" w:cs="Times New Roman"/>
      <w:b/>
      <w:bCs/>
      <w:spacing w:val="20"/>
      <w:sz w:val="22"/>
      <w:szCs w:val="22"/>
      <w:lang w:val="en-US" w:eastAsia="en-US" w:bidi="ar-SA"/>
    </w:rPr>
  </w:style>
  <w:style w:type="character" w:customStyle="1" w:styleId="afffff7">
    <w:name w:val="бпОсновной текст Знак"/>
    <w:aliases w:val="Body Text Char Знак,body text Знак,Основной текст1 Знак Знак"/>
    <w:rsid w:val="00427834"/>
    <w:rPr>
      <w:rFonts w:ascii="Times New Roman" w:eastAsia="Times New Roman" w:hAnsi="Times New Roman" w:cs="Times New Roman"/>
      <w:color w:val="000000"/>
      <w:sz w:val="28"/>
      <w:szCs w:val="28"/>
      <w:lang w:eastAsia="ru-RU"/>
    </w:rPr>
  </w:style>
  <w:style w:type="paragraph" w:styleId="36">
    <w:name w:val="List 3"/>
    <w:basedOn w:val="a"/>
    <w:semiHidden/>
    <w:rsid w:val="00427834"/>
    <w:pPr>
      <w:ind w:left="849" w:hanging="283"/>
    </w:pPr>
    <w:rPr>
      <w:lang w:val="en-US" w:eastAsia="en-US"/>
    </w:rPr>
  </w:style>
  <w:style w:type="character" w:customStyle="1" w:styleId="1f3">
    <w:name w:val="Основной текст Знак1"/>
    <w:semiHidden/>
    <w:locked/>
    <w:rsid w:val="00427834"/>
    <w:rPr>
      <w:rFonts w:cs="Times New Roman"/>
    </w:rPr>
  </w:style>
  <w:style w:type="character" w:customStyle="1" w:styleId="NoSpacingChar">
    <w:name w:val="No Spacing Char"/>
    <w:link w:val="1f"/>
    <w:locked/>
    <w:rsid w:val="00427834"/>
    <w:rPr>
      <w:rFonts w:ascii="Calibri" w:eastAsia="Times New Roman" w:hAnsi="Calibri" w:cs="Calibri"/>
      <w:lang w:eastAsia="ru-RU"/>
    </w:rPr>
  </w:style>
  <w:style w:type="paragraph" w:customStyle="1" w:styleId="215">
    <w:name w:val="Цитата 21"/>
    <w:basedOn w:val="a"/>
    <w:next w:val="a"/>
    <w:link w:val="QuoteChar"/>
    <w:rsid w:val="00427834"/>
    <w:pPr>
      <w:ind w:firstLine="360"/>
    </w:pPr>
    <w:rPr>
      <w:rFonts w:ascii="Cambria" w:hAnsi="Cambria"/>
      <w:i/>
      <w:iCs/>
      <w:color w:val="5A5A5A"/>
      <w:sz w:val="20"/>
      <w:szCs w:val="20"/>
    </w:rPr>
  </w:style>
  <w:style w:type="character" w:customStyle="1" w:styleId="QuoteChar">
    <w:name w:val="Quote Char"/>
    <w:link w:val="215"/>
    <w:locked/>
    <w:rsid w:val="00427834"/>
    <w:rPr>
      <w:rFonts w:ascii="Cambria" w:eastAsia="Times New Roman" w:hAnsi="Cambria" w:cs="Times New Roman"/>
      <w:i/>
      <w:iCs/>
      <w:color w:val="5A5A5A"/>
      <w:sz w:val="20"/>
      <w:szCs w:val="20"/>
    </w:rPr>
  </w:style>
  <w:style w:type="paragraph" w:customStyle="1" w:styleId="1f4">
    <w:name w:val="Выделенная цитата1"/>
    <w:basedOn w:val="a"/>
    <w:next w:val="a"/>
    <w:link w:val="IntenseQuoteChar"/>
    <w:rsid w:val="0042783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IntenseQuoteChar">
    <w:name w:val="Intense Quote Char"/>
    <w:link w:val="1f4"/>
    <w:locked/>
    <w:rsid w:val="00427834"/>
    <w:rPr>
      <w:rFonts w:ascii="Cambria" w:eastAsia="Times New Roman" w:hAnsi="Cambria" w:cs="Times New Roman"/>
      <w:i/>
      <w:iCs/>
      <w:color w:val="FFFFFF"/>
      <w:sz w:val="24"/>
      <w:szCs w:val="24"/>
      <w:shd w:val="clear" w:color="auto" w:fill="4F81BD"/>
    </w:rPr>
  </w:style>
  <w:style w:type="character" w:customStyle="1" w:styleId="1f5">
    <w:name w:val="Слабое выделение1"/>
    <w:rsid w:val="00427834"/>
    <w:rPr>
      <w:i/>
      <w:color w:val="5A5A5A"/>
    </w:rPr>
  </w:style>
  <w:style w:type="character" w:customStyle="1" w:styleId="1f6">
    <w:name w:val="Сильное выделение1"/>
    <w:rsid w:val="00427834"/>
    <w:rPr>
      <w:b/>
      <w:i/>
      <w:color w:val="4F81BD"/>
      <w:sz w:val="22"/>
    </w:rPr>
  </w:style>
  <w:style w:type="character" w:customStyle="1" w:styleId="1f7">
    <w:name w:val="Слабая ссылка1"/>
    <w:rsid w:val="00427834"/>
    <w:rPr>
      <w:color w:val="auto"/>
      <w:u w:val="single" w:color="9BBB59"/>
    </w:rPr>
  </w:style>
  <w:style w:type="character" w:customStyle="1" w:styleId="1f8">
    <w:name w:val="Сильная ссылка1"/>
    <w:rsid w:val="00427834"/>
    <w:rPr>
      <w:rFonts w:cs="Times New Roman"/>
      <w:b/>
      <w:bCs/>
      <w:color w:val="76923C"/>
      <w:u w:val="single" w:color="9BBB59"/>
    </w:rPr>
  </w:style>
  <w:style w:type="character" w:customStyle="1" w:styleId="1f9">
    <w:name w:val="Название книги1"/>
    <w:rsid w:val="00427834"/>
    <w:rPr>
      <w:rFonts w:ascii="Cambria" w:hAnsi="Cambria" w:cs="Times New Roman"/>
      <w:b/>
      <w:bCs/>
      <w:i/>
      <w:iCs/>
      <w:color w:val="auto"/>
    </w:rPr>
  </w:style>
  <w:style w:type="paragraph" w:customStyle="1" w:styleId="1fa">
    <w:name w:val="Заголовок оглавления1"/>
    <w:basedOn w:val="1"/>
    <w:next w:val="a"/>
    <w:semiHidden/>
    <w:rsid w:val="00427834"/>
    <w:pPr>
      <w:keepNext w:val="0"/>
      <w:numPr>
        <w:numId w:val="0"/>
      </w:numPr>
      <w:pBdr>
        <w:bottom w:val="single" w:sz="12" w:space="1" w:color="365F91"/>
      </w:pBdr>
      <w:spacing w:before="600" w:after="80"/>
      <w:outlineLvl w:val="9"/>
    </w:pPr>
    <w:rPr>
      <w:rFonts w:ascii="Cambria" w:hAnsi="Cambria" w:cs="Times New Roman"/>
      <w:color w:val="365F91"/>
      <w:kern w:val="0"/>
      <w:sz w:val="24"/>
      <w:szCs w:val="24"/>
    </w:rPr>
  </w:style>
  <w:style w:type="paragraph" w:customStyle="1" w:styleId="afffff8">
    <w:name w:val="Знак Знак Знак Знак Знак Знак Знак"/>
    <w:basedOn w:val="a"/>
    <w:rsid w:val="00427834"/>
    <w:pPr>
      <w:spacing w:before="100" w:beforeAutospacing="1" w:after="100" w:afterAutospacing="1"/>
      <w:jc w:val="both"/>
    </w:pPr>
    <w:rPr>
      <w:rFonts w:ascii="Tahoma" w:hAnsi="Tahoma" w:cs="Tahoma"/>
      <w:sz w:val="20"/>
      <w:szCs w:val="20"/>
      <w:lang w:val="en-US" w:eastAsia="en-US"/>
    </w:rPr>
  </w:style>
  <w:style w:type="numbering" w:customStyle="1" w:styleId="1fb">
    <w:name w:val="Нет списка1"/>
    <w:next w:val="a2"/>
    <w:semiHidden/>
    <w:unhideWhenUsed/>
    <w:rsid w:val="00427834"/>
  </w:style>
  <w:style w:type="character" w:customStyle="1" w:styleId="WW8Num1zfalse">
    <w:name w:val="WW8Num1zfalse"/>
    <w:rsid w:val="00427834"/>
  </w:style>
  <w:style w:type="character" w:customStyle="1" w:styleId="WW8Num1ztrue">
    <w:name w:val="WW8Num1ztrue"/>
    <w:rsid w:val="00427834"/>
  </w:style>
  <w:style w:type="character" w:customStyle="1" w:styleId="WW-WW8Num1ztrue">
    <w:name w:val="WW-WW8Num1ztrue"/>
    <w:rsid w:val="00427834"/>
  </w:style>
  <w:style w:type="character" w:customStyle="1" w:styleId="WW-WW8Num1ztrue1">
    <w:name w:val="WW-WW8Num1ztrue1"/>
    <w:rsid w:val="00427834"/>
  </w:style>
  <w:style w:type="character" w:customStyle="1" w:styleId="WW-WW8Num1ztrue12">
    <w:name w:val="WW-WW8Num1ztrue12"/>
    <w:rsid w:val="00427834"/>
  </w:style>
  <w:style w:type="character" w:customStyle="1" w:styleId="WW-WW8Num1ztrue123">
    <w:name w:val="WW-WW8Num1ztrue123"/>
    <w:rsid w:val="00427834"/>
  </w:style>
  <w:style w:type="character" w:customStyle="1" w:styleId="WW-WW8Num1ztrue1234">
    <w:name w:val="WW-WW8Num1ztrue1234"/>
    <w:rsid w:val="00427834"/>
  </w:style>
  <w:style w:type="character" w:customStyle="1" w:styleId="WW-WW8Num1ztrue12345">
    <w:name w:val="WW-WW8Num1ztrue12345"/>
    <w:rsid w:val="00427834"/>
  </w:style>
  <w:style w:type="character" w:customStyle="1" w:styleId="WW-WW8Num1ztrue123456">
    <w:name w:val="WW-WW8Num1ztrue123456"/>
    <w:rsid w:val="00427834"/>
  </w:style>
  <w:style w:type="character" w:customStyle="1" w:styleId="WW-WW8Num1ztrue1234567">
    <w:name w:val="WW-WW8Num1ztrue1234567"/>
    <w:rsid w:val="00427834"/>
  </w:style>
  <w:style w:type="character" w:customStyle="1" w:styleId="WW-WW8Num1ztrue11">
    <w:name w:val="WW-WW8Num1ztrue11"/>
    <w:rsid w:val="00427834"/>
  </w:style>
  <w:style w:type="character" w:customStyle="1" w:styleId="WW-WW8Num1ztrue121">
    <w:name w:val="WW-WW8Num1ztrue121"/>
    <w:rsid w:val="00427834"/>
  </w:style>
  <w:style w:type="character" w:customStyle="1" w:styleId="WW-WW8Num1ztrue1231">
    <w:name w:val="WW-WW8Num1ztrue1231"/>
    <w:rsid w:val="00427834"/>
  </w:style>
  <w:style w:type="character" w:customStyle="1" w:styleId="WW-WW8Num1ztrue12341">
    <w:name w:val="WW-WW8Num1ztrue12341"/>
    <w:rsid w:val="00427834"/>
  </w:style>
  <w:style w:type="character" w:customStyle="1" w:styleId="WW-WW8Num1ztrue123451">
    <w:name w:val="WW-WW8Num1ztrue123451"/>
    <w:rsid w:val="00427834"/>
  </w:style>
  <w:style w:type="character" w:customStyle="1" w:styleId="WW-WW8Num1ztrue1234561">
    <w:name w:val="WW-WW8Num1ztrue1234561"/>
    <w:rsid w:val="00427834"/>
  </w:style>
  <w:style w:type="character" w:customStyle="1" w:styleId="WW-WW8Num1ztrue12345671">
    <w:name w:val="WW-WW8Num1ztrue12345671"/>
    <w:rsid w:val="00427834"/>
  </w:style>
  <w:style w:type="character" w:customStyle="1" w:styleId="WW-WW8Num1ztrue111">
    <w:name w:val="WW-WW8Num1ztrue111"/>
    <w:rsid w:val="00427834"/>
  </w:style>
  <w:style w:type="character" w:customStyle="1" w:styleId="WW-WW8Num1ztrue1211">
    <w:name w:val="WW-WW8Num1ztrue1211"/>
    <w:rsid w:val="00427834"/>
  </w:style>
  <w:style w:type="character" w:customStyle="1" w:styleId="WW-WW8Num1ztrue12311">
    <w:name w:val="WW-WW8Num1ztrue12311"/>
    <w:rsid w:val="00427834"/>
  </w:style>
  <w:style w:type="character" w:customStyle="1" w:styleId="WW-WW8Num1ztrue123411">
    <w:name w:val="WW-WW8Num1ztrue123411"/>
    <w:rsid w:val="00427834"/>
  </w:style>
  <w:style w:type="character" w:customStyle="1" w:styleId="WW-WW8Num1ztrue1234511">
    <w:name w:val="WW-WW8Num1ztrue1234511"/>
    <w:rsid w:val="00427834"/>
  </w:style>
  <w:style w:type="character" w:customStyle="1" w:styleId="WW-WW8Num1ztrue12345611">
    <w:name w:val="WW-WW8Num1ztrue12345611"/>
    <w:rsid w:val="00427834"/>
  </w:style>
  <w:style w:type="character" w:customStyle="1" w:styleId="WW-WW8Num1ztrue123456711">
    <w:name w:val="WW-WW8Num1ztrue123456711"/>
    <w:rsid w:val="00427834"/>
  </w:style>
  <w:style w:type="character" w:customStyle="1" w:styleId="WW-WW8Num1ztrue1111">
    <w:name w:val="WW-WW8Num1ztrue1111"/>
    <w:rsid w:val="00427834"/>
  </w:style>
  <w:style w:type="character" w:customStyle="1" w:styleId="WW-WW8Num1ztrue12111">
    <w:name w:val="WW-WW8Num1ztrue12111"/>
    <w:rsid w:val="00427834"/>
  </w:style>
  <w:style w:type="character" w:customStyle="1" w:styleId="WW-WW8Num1ztrue123111">
    <w:name w:val="WW-WW8Num1ztrue123111"/>
    <w:rsid w:val="00427834"/>
  </w:style>
  <w:style w:type="character" w:customStyle="1" w:styleId="WW-WW8Num1ztrue1234111">
    <w:name w:val="WW-WW8Num1ztrue1234111"/>
    <w:rsid w:val="00427834"/>
  </w:style>
  <w:style w:type="character" w:customStyle="1" w:styleId="WW-WW8Num1ztrue12345111">
    <w:name w:val="WW-WW8Num1ztrue12345111"/>
    <w:rsid w:val="00427834"/>
  </w:style>
  <w:style w:type="character" w:customStyle="1" w:styleId="WW-WW8Num1ztrue123456111">
    <w:name w:val="WW-WW8Num1ztrue123456111"/>
    <w:rsid w:val="00427834"/>
  </w:style>
  <w:style w:type="character" w:customStyle="1" w:styleId="WW-WW8Num1ztrue1234567111">
    <w:name w:val="WW-WW8Num1ztrue1234567111"/>
    <w:rsid w:val="00427834"/>
  </w:style>
  <w:style w:type="character" w:customStyle="1" w:styleId="WW-WW8Num1ztrue11111">
    <w:name w:val="WW-WW8Num1ztrue11111"/>
    <w:rsid w:val="00427834"/>
  </w:style>
  <w:style w:type="character" w:customStyle="1" w:styleId="WW-WW8Num1ztrue121111">
    <w:name w:val="WW-WW8Num1ztrue121111"/>
    <w:rsid w:val="00427834"/>
  </w:style>
  <w:style w:type="character" w:customStyle="1" w:styleId="WW-WW8Num1ztrue1231111">
    <w:name w:val="WW-WW8Num1ztrue1231111"/>
    <w:rsid w:val="00427834"/>
  </w:style>
  <w:style w:type="character" w:customStyle="1" w:styleId="WW-WW8Num1ztrue12341111">
    <w:name w:val="WW-WW8Num1ztrue12341111"/>
    <w:rsid w:val="00427834"/>
  </w:style>
  <w:style w:type="character" w:customStyle="1" w:styleId="WW-WW8Num1ztrue123451111">
    <w:name w:val="WW-WW8Num1ztrue123451111"/>
    <w:rsid w:val="00427834"/>
  </w:style>
  <w:style w:type="character" w:customStyle="1" w:styleId="WW-WW8Num1ztrue1234561111">
    <w:name w:val="WW-WW8Num1ztrue1234561111"/>
    <w:rsid w:val="00427834"/>
  </w:style>
  <w:style w:type="character" w:customStyle="1" w:styleId="WW-WW8Num1ztrue12345671111">
    <w:name w:val="WW-WW8Num1ztrue12345671111"/>
    <w:rsid w:val="00427834"/>
  </w:style>
  <w:style w:type="character" w:customStyle="1" w:styleId="WW-WW8Num1ztrue111111">
    <w:name w:val="WW-WW8Num1ztrue111111"/>
    <w:rsid w:val="00427834"/>
  </w:style>
  <w:style w:type="character" w:customStyle="1" w:styleId="WW-WW8Num1ztrue1211111">
    <w:name w:val="WW-WW8Num1ztrue1211111"/>
    <w:rsid w:val="00427834"/>
  </w:style>
  <w:style w:type="character" w:customStyle="1" w:styleId="WW-WW8Num1ztrue12311111">
    <w:name w:val="WW-WW8Num1ztrue12311111"/>
    <w:rsid w:val="00427834"/>
  </w:style>
  <w:style w:type="character" w:customStyle="1" w:styleId="WW-WW8Num1ztrue123411111">
    <w:name w:val="WW-WW8Num1ztrue123411111"/>
    <w:rsid w:val="00427834"/>
  </w:style>
  <w:style w:type="character" w:customStyle="1" w:styleId="WW-WW8Num1ztrue1234511111">
    <w:name w:val="WW-WW8Num1ztrue1234511111"/>
    <w:rsid w:val="00427834"/>
  </w:style>
  <w:style w:type="character" w:customStyle="1" w:styleId="WW-WW8Num1ztrue12345611111">
    <w:name w:val="WW-WW8Num1ztrue12345611111"/>
    <w:rsid w:val="00427834"/>
  </w:style>
  <w:style w:type="paragraph" w:styleId="afffff9">
    <w:name w:val="List"/>
    <w:basedOn w:val="a3"/>
    <w:rsid w:val="00427834"/>
    <w:pPr>
      <w:widowControl w:val="0"/>
      <w:suppressAutoHyphens/>
    </w:pPr>
    <w:rPr>
      <w:rFonts w:eastAsia="SimSun" w:cs="Mangal"/>
      <w:kern w:val="1"/>
      <w:lang w:eastAsia="zh-CN" w:bidi="hi-IN"/>
    </w:rPr>
  </w:style>
  <w:style w:type="paragraph" w:customStyle="1" w:styleId="1fc">
    <w:name w:val="Указатель1"/>
    <w:basedOn w:val="a"/>
    <w:rsid w:val="00427834"/>
    <w:pPr>
      <w:widowControl w:val="0"/>
      <w:suppressLineNumbers/>
      <w:suppressAutoHyphens/>
    </w:pPr>
    <w:rPr>
      <w:rFonts w:eastAsia="SimSun" w:cs="Mangal"/>
      <w:kern w:val="1"/>
      <w:lang w:eastAsia="zh-CN" w:bidi="hi-IN"/>
    </w:rPr>
  </w:style>
  <w:style w:type="paragraph" w:customStyle="1" w:styleId="afffffa">
    <w:name w:val="Заголовок таблицы"/>
    <w:basedOn w:val="afffff0"/>
    <w:rsid w:val="00427834"/>
    <w:pPr>
      <w:jc w:val="center"/>
    </w:pPr>
    <w:rPr>
      <w:rFonts w:cs="Mangal"/>
      <w:b/>
      <w:bCs/>
      <w:lang w:eastAsia="zh-CN"/>
    </w:rPr>
  </w:style>
  <w:style w:type="paragraph" w:customStyle="1" w:styleId="afffffb">
    <w:name w:val="Содержимое врезки"/>
    <w:basedOn w:val="a3"/>
    <w:rsid w:val="00427834"/>
    <w:pPr>
      <w:widowControl w:val="0"/>
      <w:suppressAutoHyphens/>
    </w:pPr>
    <w:rPr>
      <w:rFonts w:eastAsia="SimSun" w:cs="Mangal"/>
      <w:kern w:val="1"/>
      <w:lang w:eastAsia="zh-CN" w:bidi="hi-IN"/>
    </w:rPr>
  </w:style>
  <w:style w:type="paragraph" w:customStyle="1" w:styleId="311">
    <w:name w:val="Список 31"/>
    <w:basedOn w:val="a"/>
    <w:rsid w:val="00427834"/>
    <w:pPr>
      <w:widowControl w:val="0"/>
      <w:suppressAutoHyphens/>
      <w:ind w:left="849" w:hanging="283"/>
    </w:pPr>
    <w:rPr>
      <w:rFonts w:eastAsia="SimSun" w:cs="Mangal"/>
      <w:kern w:val="1"/>
      <w:lang w:eastAsia="zh-CN" w:bidi="hi-IN"/>
    </w:rPr>
  </w:style>
  <w:style w:type="paragraph" w:customStyle="1" w:styleId="312">
    <w:name w:val="Основной текст 31"/>
    <w:basedOn w:val="a"/>
    <w:rsid w:val="00427834"/>
    <w:pPr>
      <w:widowControl w:val="0"/>
      <w:suppressAutoHyphens/>
      <w:spacing w:after="120"/>
    </w:pPr>
    <w:rPr>
      <w:rFonts w:eastAsia="SimSun" w:cs="Mangal"/>
      <w:kern w:val="1"/>
      <w:sz w:val="16"/>
      <w:szCs w:val="16"/>
      <w:lang w:eastAsia="zh-CN" w:bidi="hi-IN"/>
    </w:rPr>
  </w:style>
  <w:style w:type="paragraph" w:customStyle="1" w:styleId="justppt">
    <w:name w:val="justppt"/>
    <w:basedOn w:val="a"/>
    <w:rsid w:val="00427834"/>
    <w:pPr>
      <w:spacing w:before="100" w:beforeAutospacing="1" w:after="100" w:afterAutospacing="1"/>
    </w:pPr>
  </w:style>
  <w:style w:type="character" w:customStyle="1" w:styleId="highlighthighlightactive">
    <w:name w:val="highlight highlight_active"/>
    <w:basedOn w:val="a0"/>
    <w:rsid w:val="00427834"/>
  </w:style>
  <w:style w:type="paragraph" w:customStyle="1" w:styleId="afffffc">
    <w:name w:val="Знак Знак Знак Знак"/>
    <w:basedOn w:val="a"/>
    <w:rsid w:val="00427834"/>
    <w:pPr>
      <w:spacing w:after="160" w:line="240" w:lineRule="exact"/>
    </w:pPr>
    <w:rPr>
      <w:rFonts w:ascii="Verdana" w:hAnsi="Verdana" w:cs="Verdana"/>
      <w:sz w:val="20"/>
      <w:szCs w:val="20"/>
      <w:lang w:val="en-US" w:eastAsia="en-US"/>
    </w:rPr>
  </w:style>
  <w:style w:type="paragraph" w:customStyle="1" w:styleId="1fd">
    <w:name w:val="Знак Знак Знак1 Знак"/>
    <w:basedOn w:val="a"/>
    <w:rsid w:val="00427834"/>
    <w:pPr>
      <w:spacing w:after="160" w:line="240" w:lineRule="exact"/>
    </w:pPr>
    <w:rPr>
      <w:rFonts w:ascii="Arial" w:hAnsi="Arial" w:cs="Arial"/>
      <w:sz w:val="20"/>
      <w:szCs w:val="20"/>
      <w:lang w:val="en-US" w:eastAsia="en-US"/>
    </w:rPr>
  </w:style>
  <w:style w:type="character" w:customStyle="1" w:styleId="ConsPlusNormal0">
    <w:name w:val="ConsPlusNormal Знак"/>
    <w:link w:val="ConsPlusNormal"/>
    <w:locked/>
    <w:rsid w:val="00427834"/>
    <w:rPr>
      <w:rFonts w:ascii="Arial" w:eastAsia="Arial" w:hAnsi="Arial" w:cs="Arial"/>
      <w:sz w:val="20"/>
      <w:szCs w:val="20"/>
      <w:lang w:eastAsia="ar-SA"/>
    </w:rPr>
  </w:style>
  <w:style w:type="paragraph" w:customStyle="1" w:styleId="western">
    <w:name w:val="western"/>
    <w:basedOn w:val="a"/>
    <w:rsid w:val="004278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273EEA190BF89438A9BFE6FC0AE1E5F6904F8E65E0AD64043F28BDF56C8ACC93B98A56F4F3448m9V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7374</Words>
  <Characters>42032</Characters>
  <Application>Microsoft Office Word</Application>
  <DocSecurity>0</DocSecurity>
  <Lines>350</Lines>
  <Paragraphs>98</Paragraphs>
  <ScaleCrop>false</ScaleCrop>
  <Company>Microsoft</Company>
  <LinksUpToDate>false</LinksUpToDate>
  <CharactersWithSpaces>49308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Кабинет4</dc:creator>
  <cp:keywords/>
  <dc:description/>
  <cp:lastModifiedBy>Кабинет4</cp:lastModifiedBy>
  <cp:revision>4</cp:revision>
  <dcterms:created xsi:type="dcterms:W3CDTF">2018-01-10T00:04:00Z</dcterms:created>
  <dcterms:modified xsi:type="dcterms:W3CDTF">2018-01-23T02:23:00Z</dcterms:modified>
</cp:coreProperties>
</file>