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C" w:rsidRDefault="00203AEC" w:rsidP="00203AEC">
      <w:pPr>
        <w:pStyle w:val="2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СОВЕТ ГОРОДСКОГО ПОСЕЛЕНИЯ «МОГОЙТУЙ» </w:t>
      </w:r>
    </w:p>
    <w:p w:rsidR="00203AEC" w:rsidRDefault="00203AEC" w:rsidP="00203AEC">
      <w:pPr>
        <w:pStyle w:val="2"/>
        <w:spacing w:after="0" w:line="360" w:lineRule="auto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203AEC" w:rsidRDefault="00203AEC" w:rsidP="00203AEC">
      <w:pPr>
        <w:pStyle w:val="2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октября 2021 года                                                                                         №  6-24</w:t>
      </w:r>
    </w:p>
    <w:p w:rsidR="00203AEC" w:rsidRDefault="00203AEC" w:rsidP="00203AEC">
      <w:pPr>
        <w:pStyle w:val="2"/>
        <w:spacing w:after="0" w:line="360" w:lineRule="auto"/>
        <w:jc w:val="center"/>
        <w:rPr>
          <w:b/>
          <w:bCs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 Могойтуй</w:t>
      </w:r>
    </w:p>
    <w:p w:rsidR="00203AEC" w:rsidRDefault="00203AEC" w:rsidP="00203AEC">
      <w:pPr>
        <w:pStyle w:val="2"/>
        <w:spacing w:before="0" w:after="0" w:line="240" w:lineRule="auto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 внесении изменений в Порядок определения размера арендной платы</w:t>
      </w:r>
    </w:p>
    <w:p w:rsidR="00203AEC" w:rsidRDefault="00203AEC" w:rsidP="00203AEC">
      <w:pPr>
        <w:jc w:val="center"/>
        <w:rPr>
          <w:b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 земельные участки, находящиеся в собственности городского поселения «Могойтуй», а также земельные участки, государственная собственность на которые не разграничена, на территории городского поселения «Могойтуй», предоставленные в аренду без торгов, утвержденный </w:t>
      </w:r>
      <w:r>
        <w:rPr>
          <w:b/>
          <w:sz w:val="27"/>
          <w:szCs w:val="27"/>
        </w:rPr>
        <w:t xml:space="preserve">Решением Совета городского поселения «Могойтуй» </w:t>
      </w:r>
    </w:p>
    <w:p w:rsidR="00203AEC" w:rsidRDefault="00203AEC" w:rsidP="00203AE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09 сентября 2015 года №64-335</w:t>
      </w:r>
    </w:p>
    <w:p w:rsidR="00203AEC" w:rsidRDefault="00203AEC" w:rsidP="00203AEC">
      <w:pPr>
        <w:pStyle w:val="2"/>
        <w:spacing w:after="0"/>
        <w:ind w:firstLine="539"/>
        <w:jc w:val="both"/>
        <w:rPr>
          <w:color w:val="000000"/>
          <w:sz w:val="27"/>
          <w:szCs w:val="27"/>
        </w:rPr>
      </w:pPr>
    </w:p>
    <w:p w:rsidR="00203AEC" w:rsidRDefault="00203AEC" w:rsidP="00203AEC">
      <w:pPr>
        <w:pStyle w:val="2"/>
        <w:spacing w:after="0"/>
        <w:ind w:firstLine="53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частью 2 статьи 39.6 Земельного кодекса Российской Федерации, Совет городского поселения «Могойтуй» </w:t>
      </w:r>
    </w:p>
    <w:p w:rsidR="00203AEC" w:rsidRDefault="00203AEC" w:rsidP="00203AEC">
      <w:pPr>
        <w:pStyle w:val="2"/>
        <w:spacing w:after="0"/>
        <w:rPr>
          <w:sz w:val="27"/>
          <w:szCs w:val="27"/>
        </w:rPr>
      </w:pPr>
      <w:r>
        <w:rPr>
          <w:bCs/>
          <w:color w:val="000000"/>
          <w:sz w:val="27"/>
          <w:szCs w:val="27"/>
        </w:rPr>
        <w:t>РЕШИЛ</w:t>
      </w:r>
      <w:r>
        <w:rPr>
          <w:color w:val="000000"/>
          <w:sz w:val="27"/>
          <w:szCs w:val="27"/>
        </w:rPr>
        <w:t>:</w:t>
      </w:r>
    </w:p>
    <w:p w:rsidR="00203AEC" w:rsidRDefault="00203AEC" w:rsidP="00203AEC">
      <w:pPr>
        <w:pStyle w:val="2"/>
        <w:numPr>
          <w:ilvl w:val="0"/>
          <w:numId w:val="1"/>
        </w:numPr>
        <w:spacing w:after="0"/>
        <w:ind w:left="0" w:firstLine="53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Внести изменения в Порядок определения размера арендной платы за земельные участки, находящиеся в собственности городского поселения «Могойтуй», а также земельные участки, государственная собственность на которые не разграничена, на территории городского поселения «Могойтуй», предоставленные в аренду без торгов, утвержденный Решением Совета городского поселения «Могойтуй» от 09 сентября 2015 года № 64-335, дополнив пунктами 35 и 36 следующего содержания: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7280"/>
        <w:gridCol w:w="1236"/>
      </w:tblGrid>
      <w:tr w:rsidR="00203AEC" w:rsidTr="00326C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35.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земельные участки,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0,129</w:t>
            </w:r>
          </w:p>
        </w:tc>
      </w:tr>
      <w:tr w:rsidR="00203AEC" w:rsidTr="00326C3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36.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земельные участки, лицу, осуществляющему </w:t>
            </w:r>
            <w:proofErr w:type="gramStart"/>
            <w:r>
              <w:rPr>
                <w:color w:val="000000"/>
                <w:sz w:val="27"/>
                <w:szCs w:val="27"/>
              </w:rPr>
              <w:t>товарную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аквакультуру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EC" w:rsidRDefault="00203AEC" w:rsidP="00326C3F">
            <w:pPr>
              <w:pStyle w:val="2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0,64</w:t>
            </w:r>
          </w:p>
        </w:tc>
      </w:tr>
    </w:tbl>
    <w:p w:rsidR="00203AEC" w:rsidRDefault="00203AEC" w:rsidP="00203AEC">
      <w:pPr>
        <w:pStyle w:val="2"/>
        <w:numPr>
          <w:ilvl w:val="0"/>
          <w:numId w:val="1"/>
        </w:numPr>
        <w:spacing w:after="0"/>
        <w:ind w:left="0" w:firstLine="53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Настоящее Решение вступает в силу после официального обнародования.</w:t>
      </w:r>
    </w:p>
    <w:p w:rsidR="00203AEC" w:rsidRDefault="00203AEC" w:rsidP="00203AEC">
      <w:pPr>
        <w:pStyle w:val="2"/>
        <w:spacing w:after="0"/>
        <w:jc w:val="both"/>
        <w:rPr>
          <w:sz w:val="27"/>
          <w:szCs w:val="27"/>
        </w:rPr>
      </w:pPr>
    </w:p>
    <w:p w:rsidR="00203AEC" w:rsidRDefault="00203AEC" w:rsidP="00203AEC">
      <w:pPr>
        <w:pStyle w:val="2"/>
        <w:spacing w:after="0"/>
        <w:jc w:val="both"/>
        <w:rPr>
          <w:sz w:val="27"/>
          <w:szCs w:val="27"/>
        </w:rPr>
      </w:pPr>
    </w:p>
    <w:p w:rsidR="00203AEC" w:rsidRDefault="00203AEC" w:rsidP="00203AEC">
      <w:pPr>
        <w:pStyle w:val="2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городского поселения                                                                   Ч.Б. Дугаров</w:t>
      </w:r>
    </w:p>
    <w:p w:rsidR="00203AEC" w:rsidRDefault="00203AEC" w:rsidP="00203AEC">
      <w:pPr>
        <w:pStyle w:val="2"/>
        <w:spacing w:after="0"/>
        <w:jc w:val="both"/>
        <w:rPr>
          <w:color w:val="000000"/>
          <w:sz w:val="27"/>
          <w:szCs w:val="27"/>
        </w:rPr>
      </w:pPr>
    </w:p>
    <w:p w:rsidR="00203AEC" w:rsidRDefault="00203AEC" w:rsidP="00203AEC">
      <w:pPr>
        <w:ind w:right="7"/>
        <w:jc w:val="center"/>
        <w:rPr>
          <w:b/>
          <w:bCs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06038"/>
    <w:multiLevelType w:val="hybridMultilevel"/>
    <w:tmpl w:val="E7ECEDA8"/>
    <w:lvl w:ilvl="0" w:tplc="28E41AC2">
      <w:start w:val="1"/>
      <w:numFmt w:val="decimal"/>
      <w:lvlText w:val="%1."/>
      <w:lvlJc w:val="left"/>
      <w:pPr>
        <w:ind w:left="136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3AEC"/>
    <w:rsid w:val="00203AEC"/>
    <w:rsid w:val="003F7762"/>
    <w:rsid w:val="00777560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uiPriority w:val="99"/>
    <w:rsid w:val="00203AEC"/>
    <w:pPr>
      <w:suppressAutoHyphens/>
      <w:spacing w:before="28" w:after="119" w:line="100" w:lineRule="atLeast"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2021-10-18T03:06:00Z</dcterms:created>
  <dcterms:modified xsi:type="dcterms:W3CDTF">2021-10-18T03:07:00Z</dcterms:modified>
</cp:coreProperties>
</file>