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88" w:rsidRDefault="00686388" w:rsidP="00686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86388" w:rsidRDefault="00686388" w:rsidP="0068638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86388" w:rsidRDefault="00686388" w:rsidP="00686388">
      <w:pPr>
        <w:jc w:val="center"/>
        <w:rPr>
          <w:b/>
          <w:spacing w:val="30"/>
          <w:sz w:val="28"/>
          <w:szCs w:val="28"/>
        </w:rPr>
      </w:pPr>
    </w:p>
    <w:p w:rsidR="00686388" w:rsidRDefault="00686388" w:rsidP="00686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августа 2023 года                                                                                № 123                   </w:t>
      </w:r>
    </w:p>
    <w:p w:rsidR="00686388" w:rsidRDefault="00686388" w:rsidP="00686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86388" w:rsidRDefault="00686388" w:rsidP="00686388">
      <w:pPr>
        <w:jc w:val="center"/>
        <w:rPr>
          <w:sz w:val="28"/>
          <w:szCs w:val="28"/>
        </w:rPr>
      </w:pPr>
    </w:p>
    <w:p w:rsidR="00686388" w:rsidRDefault="0065031D" w:rsidP="00686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6388">
        <w:rPr>
          <w:b/>
          <w:sz w:val="28"/>
          <w:szCs w:val="28"/>
        </w:rPr>
        <w:t>внес</w:t>
      </w:r>
      <w:r>
        <w:rPr>
          <w:b/>
          <w:sz w:val="28"/>
          <w:szCs w:val="28"/>
        </w:rPr>
        <w:t xml:space="preserve">ении изменений в постановление </w:t>
      </w:r>
      <w:r w:rsidR="00686388">
        <w:rPr>
          <w:b/>
          <w:sz w:val="28"/>
          <w:szCs w:val="28"/>
        </w:rPr>
        <w:t xml:space="preserve">от 27 ноября 2018 года №248 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</w:t>
      </w:r>
    </w:p>
    <w:p w:rsidR="00686388" w:rsidRDefault="00686388" w:rsidP="00686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разграничена»</w:t>
      </w:r>
    </w:p>
    <w:p w:rsidR="00686388" w:rsidRDefault="00686388" w:rsidP="00686388">
      <w:pPr>
        <w:jc w:val="center"/>
        <w:rPr>
          <w:b/>
          <w:sz w:val="28"/>
          <w:szCs w:val="28"/>
        </w:rPr>
      </w:pPr>
    </w:p>
    <w:p w:rsidR="00686388" w:rsidRDefault="00686388" w:rsidP="00686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05.12.2022  №509-ФЗ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Федерации», администрация городского поселения «Могойтуй»</w:t>
      </w:r>
    </w:p>
    <w:p w:rsidR="00686388" w:rsidRDefault="00686388" w:rsidP="00686388">
      <w:pPr>
        <w:jc w:val="both"/>
        <w:rPr>
          <w:sz w:val="28"/>
          <w:szCs w:val="28"/>
        </w:rPr>
      </w:pPr>
    </w:p>
    <w:p w:rsidR="00686388" w:rsidRDefault="00686388" w:rsidP="0068638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86388" w:rsidRDefault="00686388" w:rsidP="00686388">
      <w:pPr>
        <w:jc w:val="center"/>
        <w:rPr>
          <w:sz w:val="28"/>
          <w:szCs w:val="28"/>
        </w:rPr>
      </w:pPr>
    </w:p>
    <w:p w:rsidR="00686388" w:rsidRPr="00274101" w:rsidRDefault="00686388" w:rsidP="00686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административный регламент  предоставления муниципальной услуги «</w:t>
      </w:r>
      <w:r w:rsidRPr="00274101">
        <w:rPr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собственности,</w:t>
      </w:r>
      <w:r>
        <w:rPr>
          <w:sz w:val="28"/>
          <w:szCs w:val="28"/>
        </w:rPr>
        <w:t xml:space="preserve"> и земельных участков</w:t>
      </w:r>
      <w:r w:rsidRPr="00274101">
        <w:rPr>
          <w:sz w:val="28"/>
          <w:szCs w:val="28"/>
        </w:rPr>
        <w:t>, государственная собственность на которые не разграничена»</w:t>
      </w:r>
      <w:r>
        <w:rPr>
          <w:sz w:val="28"/>
          <w:szCs w:val="28"/>
        </w:rPr>
        <w:t>:</w:t>
      </w:r>
    </w:p>
    <w:p w:rsidR="00686388" w:rsidRDefault="00686388" w:rsidP="00686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2.5  пункта 2 изложить в следующей редакции:</w:t>
      </w:r>
    </w:p>
    <w:p w:rsidR="00686388" w:rsidRDefault="00686388" w:rsidP="0068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100">
        <w:rPr>
          <w:sz w:val="28"/>
          <w:szCs w:val="28"/>
        </w:rPr>
        <w:t xml:space="preserve">2.5. Муниципальная услуга предоставляется в срок, не превышающий </w:t>
      </w:r>
      <w:r>
        <w:rPr>
          <w:sz w:val="28"/>
          <w:szCs w:val="28"/>
        </w:rPr>
        <w:t>двадцати</w:t>
      </w:r>
      <w:r w:rsidRPr="00211F5E">
        <w:rPr>
          <w:sz w:val="28"/>
          <w:szCs w:val="28"/>
        </w:rPr>
        <w:t xml:space="preserve"> дней со дня регистрации заявления Исполнителем</w:t>
      </w:r>
      <w:r>
        <w:rPr>
          <w:sz w:val="28"/>
          <w:szCs w:val="28"/>
        </w:rPr>
        <w:t>».</w:t>
      </w:r>
    </w:p>
    <w:p w:rsidR="00686388" w:rsidRPr="004A150A" w:rsidRDefault="00686388" w:rsidP="006863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50A">
        <w:rPr>
          <w:sz w:val="28"/>
          <w:szCs w:val="28"/>
        </w:rPr>
        <w:t>Настоящее</w:t>
      </w:r>
      <w:r w:rsidR="0065031D">
        <w:rPr>
          <w:sz w:val="28"/>
          <w:szCs w:val="28"/>
        </w:rPr>
        <w:t xml:space="preserve"> постановление вступает в силу </w:t>
      </w:r>
      <w:r w:rsidRPr="004A150A">
        <w:rPr>
          <w:sz w:val="28"/>
          <w:szCs w:val="28"/>
        </w:rPr>
        <w:t>после официального обнародования.</w:t>
      </w:r>
    </w:p>
    <w:p w:rsidR="00686388" w:rsidRPr="004A150A" w:rsidRDefault="00686388" w:rsidP="00686388">
      <w:pPr>
        <w:jc w:val="both"/>
        <w:rPr>
          <w:sz w:val="28"/>
          <w:szCs w:val="28"/>
        </w:rPr>
      </w:pPr>
    </w:p>
    <w:p w:rsidR="00686388" w:rsidRPr="004A150A" w:rsidRDefault="00686388" w:rsidP="00686388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686388" w:rsidRDefault="00686388" w:rsidP="00686388">
      <w:pPr>
        <w:tabs>
          <w:tab w:val="left" w:pos="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150A">
        <w:rPr>
          <w:sz w:val="28"/>
          <w:szCs w:val="28"/>
        </w:rPr>
        <w:t xml:space="preserve"> городского поселения          </w:t>
      </w:r>
      <w:r>
        <w:rPr>
          <w:sz w:val="28"/>
          <w:szCs w:val="28"/>
        </w:rPr>
        <w:t xml:space="preserve">                       </w:t>
      </w:r>
      <w:r w:rsidR="00A028E6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686388" w:rsidRDefault="00686388" w:rsidP="00686388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686388" w:rsidRDefault="00686388" w:rsidP="00686388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B838AA" w:rsidRDefault="00B838AA"/>
    <w:sectPr w:rsidR="00B838AA" w:rsidSect="00B83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2B" w:rsidRDefault="004C612B" w:rsidP="00035147">
      <w:r>
        <w:separator/>
      </w:r>
    </w:p>
  </w:endnote>
  <w:endnote w:type="continuationSeparator" w:id="0">
    <w:p w:rsidR="004C612B" w:rsidRDefault="004C612B" w:rsidP="0003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Default="000351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Pr="00CF12EE" w:rsidRDefault="00035147" w:rsidP="0003514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Барадиев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Эрдэм</w:t>
    </w:r>
    <w:proofErr w:type="spellEnd"/>
    <w:r>
      <w:rPr>
        <w:sz w:val="20"/>
        <w:szCs w:val="20"/>
      </w:rPr>
      <w:t xml:space="preserve"> Баторович</w:t>
    </w:r>
  </w:p>
  <w:p w:rsidR="00035147" w:rsidRDefault="00035147" w:rsidP="00035147">
    <w:pPr>
      <w:jc w:val="both"/>
    </w:pPr>
    <w:r w:rsidRPr="00CF12EE">
      <w:rPr>
        <w:sz w:val="20"/>
        <w:szCs w:val="20"/>
      </w:rPr>
      <w:sym w:font="Wingdings" w:char="F028"/>
    </w:r>
    <w:r w:rsidRPr="00CF12EE">
      <w:rPr>
        <w:sz w:val="20"/>
        <w:szCs w:val="20"/>
      </w:rPr>
      <w:t xml:space="preserve"> (302</w:t>
    </w:r>
    <w:r>
      <w:rPr>
        <w:sz w:val="20"/>
        <w:szCs w:val="20"/>
      </w:rPr>
      <w:t>55</w:t>
    </w:r>
    <w:r w:rsidRPr="00CF12EE">
      <w:rPr>
        <w:sz w:val="20"/>
        <w:szCs w:val="20"/>
      </w:rPr>
      <w:t>) 2</w:t>
    </w:r>
    <w:r>
      <w:rPr>
        <w:sz w:val="20"/>
        <w:szCs w:val="20"/>
      </w:rPr>
      <w:t>-22-30</w:t>
    </w:r>
  </w:p>
  <w:p w:rsidR="00035147" w:rsidRDefault="000351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Default="00035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2B" w:rsidRDefault="004C612B" w:rsidP="00035147">
      <w:r>
        <w:separator/>
      </w:r>
    </w:p>
  </w:footnote>
  <w:footnote w:type="continuationSeparator" w:id="0">
    <w:p w:rsidR="004C612B" w:rsidRDefault="004C612B" w:rsidP="0003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Default="00035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Default="000351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47" w:rsidRDefault="00035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388"/>
    <w:rsid w:val="00035147"/>
    <w:rsid w:val="003B7220"/>
    <w:rsid w:val="004C612B"/>
    <w:rsid w:val="0065031D"/>
    <w:rsid w:val="00686388"/>
    <w:rsid w:val="00777560"/>
    <w:rsid w:val="008811CE"/>
    <w:rsid w:val="00A028E6"/>
    <w:rsid w:val="00B838AA"/>
    <w:rsid w:val="00E9074F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5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2023-08-15T01:35:00Z</dcterms:created>
  <dcterms:modified xsi:type="dcterms:W3CDTF">2023-08-15T01:40:00Z</dcterms:modified>
</cp:coreProperties>
</file>