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74" w:rsidRDefault="00EA4D74" w:rsidP="002D3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ГОРОДСКОГО ПОСЕЛЕНИЯ «МОГОЙТУЙ»</w:t>
      </w:r>
    </w:p>
    <w:p w:rsidR="00EA4D74" w:rsidRDefault="00EA4D74" w:rsidP="000736DA">
      <w:pPr>
        <w:jc w:val="center"/>
        <w:rPr>
          <w:b/>
          <w:bCs/>
          <w:sz w:val="28"/>
          <w:szCs w:val="28"/>
        </w:rPr>
      </w:pPr>
    </w:p>
    <w:p w:rsidR="00EA4D74" w:rsidRDefault="00EA4D74" w:rsidP="000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A4D74" w:rsidRDefault="00EA4D74" w:rsidP="000736DA">
      <w:pPr>
        <w:jc w:val="center"/>
        <w:rPr>
          <w:b/>
          <w:bCs/>
          <w:sz w:val="28"/>
          <w:szCs w:val="28"/>
        </w:rPr>
      </w:pPr>
    </w:p>
    <w:p w:rsidR="00EA4D74" w:rsidRPr="00781BF9" w:rsidRDefault="00EA4D74" w:rsidP="000736DA">
      <w:pPr>
        <w:rPr>
          <w:sz w:val="27"/>
          <w:szCs w:val="27"/>
        </w:rPr>
      </w:pPr>
      <w:r w:rsidRPr="00781BF9">
        <w:rPr>
          <w:sz w:val="27"/>
          <w:szCs w:val="27"/>
        </w:rPr>
        <w:t xml:space="preserve">10 марта 2021 года                </w:t>
      </w:r>
      <w:r w:rsidRPr="00781BF9">
        <w:rPr>
          <w:sz w:val="27"/>
          <w:szCs w:val="27"/>
        </w:rPr>
        <w:tab/>
      </w:r>
      <w:r w:rsidRPr="00781BF9">
        <w:rPr>
          <w:sz w:val="27"/>
          <w:szCs w:val="27"/>
        </w:rPr>
        <w:tab/>
      </w:r>
      <w:r w:rsidRPr="00781BF9">
        <w:rPr>
          <w:sz w:val="27"/>
          <w:szCs w:val="27"/>
        </w:rPr>
        <w:tab/>
      </w:r>
      <w:r w:rsidRPr="00781BF9">
        <w:rPr>
          <w:sz w:val="27"/>
          <w:szCs w:val="27"/>
        </w:rPr>
        <w:tab/>
      </w:r>
      <w:r w:rsidRPr="00781BF9">
        <w:rPr>
          <w:sz w:val="27"/>
          <w:szCs w:val="27"/>
        </w:rPr>
        <w:tab/>
      </w:r>
      <w:r w:rsidRPr="00781BF9">
        <w:rPr>
          <w:sz w:val="27"/>
          <w:szCs w:val="27"/>
        </w:rPr>
        <w:tab/>
        <w:t xml:space="preserve">                    № 4-15 </w:t>
      </w:r>
    </w:p>
    <w:p w:rsidR="00EA4D74" w:rsidRPr="00781BF9" w:rsidRDefault="00EA4D74" w:rsidP="000736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EA4D74" w:rsidRPr="00781BF9" w:rsidRDefault="00EA4D74" w:rsidP="000736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  <w:r w:rsidRPr="00781BF9">
        <w:rPr>
          <w:sz w:val="27"/>
          <w:szCs w:val="27"/>
        </w:rPr>
        <w:t>п. Могойтуй</w:t>
      </w:r>
    </w:p>
    <w:p w:rsidR="00EA4D74" w:rsidRDefault="00EA4D74" w:rsidP="000736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A4D74" w:rsidRDefault="00EA4D74" w:rsidP="000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Устав городского поселения «Могойтуй»</w:t>
      </w:r>
    </w:p>
    <w:p w:rsidR="00EA4D74" w:rsidRDefault="00EA4D74" w:rsidP="000736DA">
      <w:pPr>
        <w:jc w:val="center"/>
        <w:rPr>
          <w:b/>
          <w:bCs/>
          <w:sz w:val="28"/>
          <w:szCs w:val="28"/>
        </w:rPr>
      </w:pPr>
    </w:p>
    <w:p w:rsidR="00EA4D74" w:rsidRPr="00781BF9" w:rsidRDefault="00EA4D74" w:rsidP="000736DA">
      <w:pPr>
        <w:ind w:firstLine="709"/>
        <w:jc w:val="both"/>
        <w:rPr>
          <w:sz w:val="27"/>
          <w:szCs w:val="27"/>
        </w:rPr>
      </w:pPr>
      <w:r w:rsidRPr="00781BF9">
        <w:rPr>
          <w:sz w:val="27"/>
          <w:szCs w:val="27"/>
        </w:rPr>
        <w:t>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 Совет городского поселения «Могойтуй»,</w:t>
      </w:r>
    </w:p>
    <w:p w:rsidR="00EA4D74" w:rsidRPr="00781BF9" w:rsidRDefault="00EA4D74" w:rsidP="000736DA">
      <w:pPr>
        <w:jc w:val="both"/>
        <w:rPr>
          <w:sz w:val="27"/>
          <w:szCs w:val="27"/>
        </w:rPr>
      </w:pPr>
      <w:r w:rsidRPr="00781BF9">
        <w:rPr>
          <w:sz w:val="27"/>
          <w:szCs w:val="27"/>
        </w:rPr>
        <w:t>РЕШИЛ: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1.Внести в Устав городского поселения «Могойтуй», принятый решением Совета городского поселения «Могойтуй» от 11.10.2018 №27-127 (с изменениями и дополнениями, внесенными решениями Совета городского поселения «Могойтуй») от 19.03.2020 №37-169, от 22.06.2020 №39-183) следующие изменения и дополнения: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1.1.статью 2 изложить в следующей редакции: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«Статья 2. Наименование муниципального образования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Полное наименование муниципального образования – городское поселение «Могойтуй» муниципального района «Могойтуйский район»  Забайкальского края (далее по тексту Устава – городское поселение, поселение).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Сокращенная форма наименования – городское поселение «Могойтуй».»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1.2. пункты 6,21 статьи 8 изложить в следующей редакции: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«6)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«21)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 xml:space="preserve"> </w:t>
      </w:r>
      <w:r w:rsidRPr="00781BF9">
        <w:rPr>
          <w:sz w:val="27"/>
          <w:szCs w:val="27"/>
        </w:rPr>
        <w:tab/>
        <w:t>1.3. статью 23 дополнить частями 6,7 следующего содержания: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«6. Жители городского поселения должны быть проинформированы о проведении опроса граждан не менее чем за 10 дней до его проведения.»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«7.Финансирование мероприятий, связанных с подготовкой и проведением опроса граждан, назначенного по инициативе органов местного самоуправления, осуществляется за счет средств местного бюджета.»;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1.4. статью 31 дополнить частью 6.1. следующего содержания: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«6.1.Глава городского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1.5. часть 7 статьи 31 изложить в следующей редакции: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>«7 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1.6. часть 10 статьи 31 изложить в следующей редакции: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«10. Сведения о доходах, расходах, об имуществе и обязательствах имущественного характера, представленные депутатами Совета городского поселения, главой городского поселения, размещаются на официальном сайте администрации городского поселения «Могойтуй» в информационно-телекоммуникационной сети «Интернет» и предоставляются для опубликования средствами массовой информации в порядке, определяемом муниципальным правовым актом Совета городского поселения.»;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1.7.статью 32 дополнить частью 4.1. следующего содержания: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«4.1.Депутату для осуществления своих полномочий на непостоянной основе гарантируется сохранение места работы (должности) на период 6 рабочих дней в месяц.»;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1.8. в пункте 5 части 1 статьи 34 слова «и иных должностных лиц местного самоуправления городского поселения» исключить;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1.9. часть 1 статьи 37 изложить в следующей редакции: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 xml:space="preserve">«1.Проекты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прокуратуры, </w:t>
      </w:r>
      <w:r w:rsidRPr="007F4DD8">
        <w:rPr>
          <w:sz w:val="27"/>
          <w:szCs w:val="27"/>
        </w:rPr>
        <w:t>прокурором Могойтуйского района»;</w:t>
      </w:r>
    </w:p>
    <w:p w:rsidR="00EA4D74" w:rsidRPr="00781BF9" w:rsidRDefault="00EA4D74" w:rsidP="000736DA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1.10.часть 4 статьи 38 изложить в следующей редакции:</w:t>
      </w:r>
    </w:p>
    <w:p w:rsidR="00EA4D74" w:rsidRPr="00781BF9" w:rsidRDefault="00EA4D74" w:rsidP="00072833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«4. Официальным опубликованием муниципального правового акта городского поселения или соглашения, заключенного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EA4D74" w:rsidRPr="00781BF9" w:rsidRDefault="00EA4D74" w:rsidP="00072833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Официальным обнародованием муниципального правового акта городского поселения или соглашения, заключенного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поселения, определяемых решением Совета городского поселения.</w:t>
      </w:r>
    </w:p>
    <w:p w:rsidR="00EA4D74" w:rsidRPr="00781BF9" w:rsidRDefault="00EA4D74" w:rsidP="00072833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 xml:space="preserve">Дополнительным источником официального опубликования (обнародования) Устава городского поселения,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(http://pravo.minjust.ru/, </w:t>
      </w:r>
      <w:hyperlink r:id="rId5" w:history="1">
        <w:r w:rsidRPr="00781BF9">
          <w:rPr>
            <w:rStyle w:val="Hyperlink"/>
            <w:sz w:val="27"/>
            <w:szCs w:val="27"/>
          </w:rPr>
          <w:t>http://право-минюст.рф/</w:t>
        </w:r>
      </w:hyperlink>
      <w:r w:rsidRPr="00781BF9">
        <w:rPr>
          <w:sz w:val="27"/>
          <w:szCs w:val="27"/>
        </w:rPr>
        <w:t>, регистрация в качестве сетевого издания Эл №ФС77-72471 от 05.03.2018).</w:t>
      </w:r>
    </w:p>
    <w:p w:rsidR="00EA4D74" w:rsidRPr="00781BF9" w:rsidRDefault="00EA4D74" w:rsidP="00072833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 xml:space="preserve">Иные муниципальные нормативные правовые акты или соглашения, заключенные между органами местного самоуправления, также размещаются на портале Министерства юстиции Российской Федерации «Нормативные правовые акты в Российской Федерации» (http://pravo.minjust.ru/, </w:t>
      </w:r>
      <w:hyperlink r:id="rId6" w:history="1">
        <w:r w:rsidRPr="00781BF9">
          <w:rPr>
            <w:rStyle w:val="Hyperlink"/>
            <w:sz w:val="27"/>
            <w:szCs w:val="27"/>
          </w:rPr>
          <w:t>http://право-минюст.рф/</w:t>
        </w:r>
      </w:hyperlink>
      <w:r w:rsidRPr="00781BF9">
        <w:rPr>
          <w:sz w:val="27"/>
          <w:szCs w:val="27"/>
        </w:rPr>
        <w:t>, регистрация в качестве сетевого издания Эл №ФС77-72471 от 05.03.2018) и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EA4D74" w:rsidRPr="00781BF9" w:rsidRDefault="00EA4D74" w:rsidP="00072833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A4D74" w:rsidRPr="00781BF9" w:rsidRDefault="00EA4D74" w:rsidP="00072833">
      <w:pPr>
        <w:tabs>
          <w:tab w:val="left" w:pos="0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>Дополнительно к официальному опубликованию (обнародованию) муниципальные правовые акты размещаются на сайте городского поселения в информационно-телекоммуникационной сети «Интернет» (http://могойтуй.рф/)».</w:t>
      </w:r>
    </w:p>
    <w:p w:rsidR="00EA4D74" w:rsidRPr="00781BF9" w:rsidRDefault="00EA4D74" w:rsidP="00073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2. Настоящее решение о внесении изменений в Устав городского поселения «Могойтуй» направить на государственную регистрацию в Управление Министерства юстиции Российской Федерации по Забайкальскому краю.</w:t>
      </w:r>
    </w:p>
    <w:p w:rsidR="00EA4D74" w:rsidRPr="00781BF9" w:rsidRDefault="00EA4D74" w:rsidP="002D3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781BF9">
        <w:rPr>
          <w:sz w:val="27"/>
          <w:szCs w:val="27"/>
        </w:rPr>
        <w:tab/>
        <w:t>3. После государственной регистрации настоящее решение обнародовать в порядке, установленном Уставом городского поселения «Могойтуй».</w:t>
      </w:r>
    </w:p>
    <w:p w:rsidR="00EA4D74" w:rsidRPr="00781BF9" w:rsidRDefault="00EA4D74" w:rsidP="000736DA">
      <w:pPr>
        <w:jc w:val="both"/>
        <w:rPr>
          <w:sz w:val="27"/>
          <w:szCs w:val="27"/>
        </w:rPr>
      </w:pPr>
    </w:p>
    <w:p w:rsidR="00EA4D74" w:rsidRPr="00781BF9" w:rsidRDefault="00EA4D74" w:rsidP="00385C8C">
      <w:pPr>
        <w:spacing w:line="360" w:lineRule="auto"/>
        <w:jc w:val="both"/>
        <w:rPr>
          <w:sz w:val="27"/>
          <w:szCs w:val="27"/>
        </w:rPr>
      </w:pPr>
    </w:p>
    <w:p w:rsidR="00EA4D74" w:rsidRPr="00781BF9" w:rsidRDefault="00EA4D74" w:rsidP="00385C8C">
      <w:pPr>
        <w:spacing w:line="360" w:lineRule="auto"/>
        <w:jc w:val="both"/>
        <w:rPr>
          <w:sz w:val="27"/>
          <w:szCs w:val="27"/>
        </w:rPr>
      </w:pPr>
      <w:r w:rsidRPr="00781BF9">
        <w:rPr>
          <w:sz w:val="27"/>
          <w:szCs w:val="27"/>
        </w:rPr>
        <w:t>И.о главы городского поселения</w:t>
      </w:r>
      <w:r w:rsidRPr="00781BF9">
        <w:rPr>
          <w:sz w:val="27"/>
          <w:szCs w:val="27"/>
        </w:rPr>
        <w:tab/>
      </w:r>
      <w:r w:rsidRPr="00781BF9">
        <w:rPr>
          <w:sz w:val="27"/>
          <w:szCs w:val="27"/>
        </w:rPr>
        <w:tab/>
        <w:t xml:space="preserve">                                          Т.С. Попова</w:t>
      </w:r>
    </w:p>
    <w:p w:rsidR="00EA4D74" w:rsidRPr="00781BF9" w:rsidRDefault="00EA4D74" w:rsidP="002D3310">
      <w:pPr>
        <w:spacing w:line="360" w:lineRule="auto"/>
        <w:rPr>
          <w:sz w:val="27"/>
          <w:szCs w:val="27"/>
        </w:rPr>
      </w:pPr>
    </w:p>
    <w:p w:rsidR="00EA4D74" w:rsidRPr="00781BF9" w:rsidRDefault="00EA4D74" w:rsidP="002D3310">
      <w:pPr>
        <w:spacing w:line="360" w:lineRule="auto"/>
        <w:rPr>
          <w:sz w:val="27"/>
          <w:szCs w:val="27"/>
        </w:rPr>
      </w:pPr>
      <w:r w:rsidRPr="00781BF9">
        <w:rPr>
          <w:sz w:val="27"/>
          <w:szCs w:val="27"/>
        </w:rPr>
        <w:t>Председатель Совета                                                                        С.К.Барадиева</w:t>
      </w:r>
    </w:p>
    <w:p w:rsidR="00EA4D74" w:rsidRDefault="00EA4D74"/>
    <w:sectPr w:rsidR="00EA4D74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52C"/>
    <w:multiLevelType w:val="singleLevel"/>
    <w:tmpl w:val="32B485E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1CF05A33"/>
    <w:multiLevelType w:val="multilevel"/>
    <w:tmpl w:val="DC6A6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F6B"/>
    <w:rsid w:val="00072833"/>
    <w:rsid w:val="000736DA"/>
    <w:rsid w:val="000D02FC"/>
    <w:rsid w:val="00103014"/>
    <w:rsid w:val="00127AE0"/>
    <w:rsid w:val="00134101"/>
    <w:rsid w:val="002571C7"/>
    <w:rsid w:val="002B6215"/>
    <w:rsid w:val="002D3310"/>
    <w:rsid w:val="00385C8C"/>
    <w:rsid w:val="00395223"/>
    <w:rsid w:val="003F292F"/>
    <w:rsid w:val="004952B8"/>
    <w:rsid w:val="00507FFB"/>
    <w:rsid w:val="00551024"/>
    <w:rsid w:val="00555F6B"/>
    <w:rsid w:val="0057692C"/>
    <w:rsid w:val="005C51E2"/>
    <w:rsid w:val="00614972"/>
    <w:rsid w:val="006E0BC5"/>
    <w:rsid w:val="007130E6"/>
    <w:rsid w:val="007522BD"/>
    <w:rsid w:val="007733FC"/>
    <w:rsid w:val="00777560"/>
    <w:rsid w:val="00781BF9"/>
    <w:rsid w:val="007A35D6"/>
    <w:rsid w:val="007D73FE"/>
    <w:rsid w:val="007F4DD8"/>
    <w:rsid w:val="008B531F"/>
    <w:rsid w:val="008B6A1E"/>
    <w:rsid w:val="00943CFA"/>
    <w:rsid w:val="009F3F93"/>
    <w:rsid w:val="009F7D4D"/>
    <w:rsid w:val="00A06186"/>
    <w:rsid w:val="00A71607"/>
    <w:rsid w:val="00A82894"/>
    <w:rsid w:val="00AC46B7"/>
    <w:rsid w:val="00B26DA9"/>
    <w:rsid w:val="00B354E4"/>
    <w:rsid w:val="00B838AA"/>
    <w:rsid w:val="00BD2852"/>
    <w:rsid w:val="00BE05A4"/>
    <w:rsid w:val="00C2042A"/>
    <w:rsid w:val="00C772D6"/>
    <w:rsid w:val="00C77D22"/>
    <w:rsid w:val="00CB6436"/>
    <w:rsid w:val="00CE2D18"/>
    <w:rsid w:val="00CF70E4"/>
    <w:rsid w:val="00DE7B2D"/>
    <w:rsid w:val="00E4727F"/>
    <w:rsid w:val="00E55C8D"/>
    <w:rsid w:val="00E72203"/>
    <w:rsid w:val="00EA4D74"/>
    <w:rsid w:val="00EC31FB"/>
    <w:rsid w:val="00EE2C9B"/>
    <w:rsid w:val="00F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55F6B"/>
    <w:pPr>
      <w:widowControl w:val="0"/>
      <w:suppressAutoHyphens/>
      <w:autoSpaceDE w:val="0"/>
      <w:ind w:right="19772"/>
    </w:pPr>
    <w:rPr>
      <w:rFonts w:ascii="Courier New" w:hAnsi="Courier New" w:cs="Courier New"/>
      <w:sz w:val="26"/>
      <w:szCs w:val="26"/>
      <w:lang w:eastAsia="ar-SA"/>
    </w:rPr>
  </w:style>
  <w:style w:type="paragraph" w:customStyle="1" w:styleId="Style7">
    <w:name w:val="Style7"/>
    <w:basedOn w:val="Normal"/>
    <w:uiPriority w:val="99"/>
    <w:rsid w:val="00555F6B"/>
    <w:pPr>
      <w:widowControl w:val="0"/>
      <w:suppressAutoHyphens w:val="0"/>
      <w:autoSpaceDE w:val="0"/>
      <w:autoSpaceDN w:val="0"/>
      <w:adjustRightInd w:val="0"/>
      <w:spacing w:line="485" w:lineRule="exact"/>
      <w:ind w:firstLine="682"/>
      <w:jc w:val="both"/>
    </w:pPr>
    <w:rPr>
      <w:lang w:eastAsia="ru-RU"/>
    </w:rPr>
  </w:style>
  <w:style w:type="paragraph" w:customStyle="1" w:styleId="Style51">
    <w:name w:val="Style51"/>
    <w:basedOn w:val="Normal"/>
    <w:uiPriority w:val="99"/>
    <w:rsid w:val="00555F6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Normal"/>
    <w:uiPriority w:val="99"/>
    <w:rsid w:val="00555F6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9">
    <w:name w:val="Style19"/>
    <w:basedOn w:val="Normal"/>
    <w:uiPriority w:val="99"/>
    <w:rsid w:val="00555F6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72">
    <w:name w:val="Font Style72"/>
    <w:basedOn w:val="DefaultParagraphFont"/>
    <w:uiPriority w:val="99"/>
    <w:rsid w:val="00555F6B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EE2C9B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34101"/>
    <w:pPr>
      <w:suppressAutoHyphens w:val="0"/>
      <w:spacing w:after="120" w:line="276" w:lineRule="auto"/>
      <w:ind w:left="283"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34101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072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/" TargetMode="External"/><Relationship Id="rId5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1150</Words>
  <Characters>6561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ГОРОДСКОГО ПОСЕЛЕНИЯ «МОГОЙТУЙ»</dc:title>
  <dc:subject/>
  <dc:creator>Кабинет4</dc:creator>
  <cp:keywords/>
  <dc:description/>
  <cp:lastModifiedBy>User</cp:lastModifiedBy>
  <cp:revision>7</cp:revision>
  <cp:lastPrinted>2021-06-08T01:08:00Z</cp:lastPrinted>
  <dcterms:created xsi:type="dcterms:W3CDTF">2020-06-29T06:07:00Z</dcterms:created>
  <dcterms:modified xsi:type="dcterms:W3CDTF">2021-06-08T01:10:00Z</dcterms:modified>
</cp:coreProperties>
</file>